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BCAC" w14:textId="3A0E21E3" w:rsidR="00036785" w:rsidRPr="0011634A" w:rsidRDefault="007F05A1" w:rsidP="000401CA">
      <w:pPr>
        <w:rPr>
          <w:sz w:val="24"/>
          <w:szCs w:val="24"/>
        </w:rPr>
      </w:pPr>
      <w:r>
        <w:rPr>
          <w:noProof/>
          <w:color w:val="000000"/>
        </w:rPr>
        <w:drawing>
          <wp:inline distT="0" distB="0" distL="0" distR="0" wp14:anchorId="1327F6B9" wp14:editId="4DE089AA">
            <wp:extent cx="2143125" cy="1104900"/>
            <wp:effectExtent l="0" t="0" r="0" b="0"/>
            <wp:docPr id="1" name="Picture 1" descr="NYTS 4 color logo_revised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S 4 color logo_revisedT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104900"/>
                    </a:xfrm>
                    <a:prstGeom prst="rect">
                      <a:avLst/>
                    </a:prstGeom>
                    <a:noFill/>
                    <a:ln>
                      <a:noFill/>
                    </a:ln>
                  </pic:spPr>
                </pic:pic>
              </a:graphicData>
            </a:graphic>
          </wp:inline>
        </w:drawing>
      </w:r>
      <w:r w:rsidR="00036785" w:rsidRPr="0011634A">
        <w:rPr>
          <w:sz w:val="24"/>
          <w:szCs w:val="24"/>
        </w:rPr>
        <w:fldChar w:fldCharType="begin"/>
      </w:r>
      <w:r w:rsidR="00036785" w:rsidRPr="0011634A">
        <w:rPr>
          <w:sz w:val="24"/>
          <w:szCs w:val="24"/>
        </w:rPr>
        <w:instrText xml:space="preserve"> SEQ CHAPTER \h \r 1</w:instrText>
      </w:r>
      <w:r w:rsidR="00036785" w:rsidRPr="0011634A">
        <w:rPr>
          <w:sz w:val="24"/>
          <w:szCs w:val="24"/>
        </w:rPr>
        <w:fldChar w:fldCharType="end"/>
      </w:r>
    </w:p>
    <w:p w14:paraId="7E401010" w14:textId="77777777" w:rsidR="00032D99" w:rsidRDefault="00032D99" w:rsidP="00032D99">
      <w:pPr>
        <w:rPr>
          <w:b/>
          <w:sz w:val="24"/>
          <w:szCs w:val="24"/>
        </w:rPr>
      </w:pPr>
    </w:p>
    <w:p w14:paraId="7AB52022" w14:textId="77777777" w:rsidR="00032D99" w:rsidRDefault="00032D99" w:rsidP="00032D99">
      <w:pPr>
        <w:rPr>
          <w:b/>
          <w:sz w:val="24"/>
          <w:szCs w:val="24"/>
        </w:rPr>
      </w:pPr>
    </w:p>
    <w:p w14:paraId="119EAEF7" w14:textId="77777777" w:rsidR="00036785" w:rsidRPr="0011634A" w:rsidRDefault="00032D99" w:rsidP="00D3759A">
      <w:pPr>
        <w:jc w:val="center"/>
        <w:rPr>
          <w:b/>
          <w:smallCaps/>
          <w:sz w:val="24"/>
          <w:szCs w:val="24"/>
        </w:rPr>
      </w:pPr>
      <w:r>
        <w:rPr>
          <w:b/>
          <w:sz w:val="24"/>
          <w:szCs w:val="24"/>
        </w:rPr>
        <w:t xml:space="preserve">MASTER’S </w:t>
      </w:r>
      <w:r w:rsidR="00FA27AC">
        <w:rPr>
          <w:b/>
          <w:sz w:val="24"/>
          <w:szCs w:val="24"/>
        </w:rPr>
        <w:t>COURSE</w:t>
      </w:r>
      <w:r>
        <w:rPr>
          <w:b/>
          <w:sz w:val="24"/>
          <w:szCs w:val="24"/>
        </w:rPr>
        <w:t xml:space="preserve"> LISTING 202</w:t>
      </w:r>
      <w:r w:rsidR="00321A15">
        <w:rPr>
          <w:b/>
          <w:sz w:val="24"/>
          <w:szCs w:val="24"/>
        </w:rPr>
        <w:t>1</w:t>
      </w:r>
      <w:r>
        <w:rPr>
          <w:b/>
          <w:sz w:val="24"/>
          <w:szCs w:val="24"/>
        </w:rPr>
        <w:t>-202</w:t>
      </w:r>
      <w:r w:rsidR="00321A15">
        <w:rPr>
          <w:b/>
          <w:sz w:val="24"/>
          <w:szCs w:val="24"/>
        </w:rPr>
        <w:t>2</w:t>
      </w:r>
    </w:p>
    <w:p w14:paraId="0FAB01E4" w14:textId="77777777" w:rsidR="00036785" w:rsidRPr="0011634A" w:rsidRDefault="00036785" w:rsidP="000401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pacing w:val="-3"/>
          <w:sz w:val="24"/>
          <w:szCs w:val="24"/>
        </w:rPr>
      </w:pPr>
    </w:p>
    <w:p w14:paraId="4E78BB5F" w14:textId="77777777" w:rsidR="00471233" w:rsidRDefault="00471233" w:rsidP="000401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4"/>
          <w:szCs w:val="24"/>
        </w:rPr>
      </w:pPr>
    </w:p>
    <w:p w14:paraId="3ACABD99" w14:textId="449620E5" w:rsidR="00036785" w:rsidRPr="0011634A" w:rsidRDefault="007806EE" w:rsidP="000401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4"/>
          <w:szCs w:val="24"/>
        </w:rPr>
      </w:pPr>
      <w:r w:rsidRPr="0011634A">
        <w:rPr>
          <w:b/>
          <w:sz w:val="24"/>
          <w:szCs w:val="24"/>
        </w:rPr>
        <w:t>FALL SEMESTER 20</w:t>
      </w:r>
      <w:r w:rsidR="008F7D95" w:rsidRPr="0011634A">
        <w:rPr>
          <w:b/>
          <w:sz w:val="24"/>
          <w:szCs w:val="24"/>
        </w:rPr>
        <w:t>2</w:t>
      </w:r>
      <w:r w:rsidR="009E6B3E">
        <w:rPr>
          <w:b/>
          <w:sz w:val="24"/>
          <w:szCs w:val="24"/>
        </w:rPr>
        <w:t>1</w:t>
      </w:r>
    </w:p>
    <w:p w14:paraId="0ED87BD0" w14:textId="77777777" w:rsidR="00036785" w:rsidRPr="0011634A" w:rsidRDefault="00036785" w:rsidP="00040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p>
    <w:p w14:paraId="22129D40" w14:textId="77777777" w:rsidR="00657B19" w:rsidRPr="0026605E" w:rsidRDefault="00657B19" w:rsidP="00657B19">
      <w:pPr>
        <w:pStyle w:val="BodyText"/>
        <w:jc w:val="left"/>
        <w:rPr>
          <w:rFonts w:ascii="Times New Roman" w:hAnsi="Times New Roman"/>
          <w:b w:val="0"/>
          <w:bCs w:val="0"/>
          <w:szCs w:val="24"/>
        </w:rPr>
      </w:pPr>
      <w:r w:rsidRPr="0026605E">
        <w:rPr>
          <w:rFonts w:ascii="Times New Roman" w:hAnsi="Times New Roman"/>
          <w:b w:val="0"/>
          <w:bCs w:val="0"/>
          <w:szCs w:val="24"/>
        </w:rPr>
        <w:t>Due to COVID-19, New York Theological Seminary will adhere to the precautions put in place by Andrew Cuomo, the Governor of New York.  These precautions include removing in-house registration until further notice.</w:t>
      </w:r>
    </w:p>
    <w:p w14:paraId="3F276D0D" w14:textId="77777777" w:rsidR="00657B19" w:rsidRPr="000812D6" w:rsidRDefault="00657B19" w:rsidP="00657B19">
      <w:pPr>
        <w:pStyle w:val="levnl11"/>
        <w:widowControl/>
        <w:tabs>
          <w:tab w:val="clear" w:pos="-1440"/>
          <w:tab w:val="clear" w:pos="-720"/>
          <w:tab w:val="left" w:pos="360"/>
        </w:tabs>
        <w:ind w:left="0" w:firstLine="0"/>
        <w:contextualSpacing/>
        <w:rPr>
          <w:color w:val="000000"/>
          <w:szCs w:val="24"/>
        </w:rPr>
      </w:pPr>
      <w:r w:rsidRPr="000812D6">
        <w:rPr>
          <w:color w:val="000000"/>
          <w:szCs w:val="24"/>
        </w:rPr>
        <w:tab/>
      </w:r>
    </w:p>
    <w:p w14:paraId="668F6C87" w14:textId="77777777" w:rsidR="00657B19" w:rsidRPr="009436D9" w:rsidRDefault="00657B19" w:rsidP="009436D9">
      <w:pPr>
        <w:pStyle w:val="BodyText"/>
        <w:jc w:val="left"/>
        <w:rPr>
          <w:rFonts w:ascii="Times New Roman" w:hAnsi="Times New Roman"/>
          <w:szCs w:val="24"/>
        </w:rPr>
      </w:pPr>
      <w:r w:rsidRPr="009436D9">
        <w:rPr>
          <w:rFonts w:ascii="Times New Roman" w:hAnsi="Times New Roman"/>
          <w:color w:val="000000"/>
          <w:szCs w:val="24"/>
        </w:rPr>
        <w:t>Register Online:</w:t>
      </w:r>
      <w:r w:rsidRPr="000812D6">
        <w:rPr>
          <w:b w:val="0"/>
          <w:bCs w:val="0"/>
          <w:color w:val="000000"/>
          <w:szCs w:val="24"/>
        </w:rPr>
        <w:t xml:space="preserve"> </w:t>
      </w:r>
    </w:p>
    <w:p w14:paraId="27436AF5" w14:textId="77777777" w:rsidR="00DD7635" w:rsidRDefault="00DD7635" w:rsidP="00DD7635">
      <w:pPr>
        <w:rPr>
          <w:b/>
          <w:bCs/>
          <w:sz w:val="24"/>
          <w:szCs w:val="24"/>
        </w:rPr>
      </w:pPr>
    </w:p>
    <w:p w14:paraId="606B12C4" w14:textId="77777777" w:rsidR="00D25C87" w:rsidRPr="00C12CCC" w:rsidRDefault="00D25C87" w:rsidP="00D25C87">
      <w:pPr>
        <w:rPr>
          <w:sz w:val="24"/>
          <w:szCs w:val="24"/>
        </w:rPr>
      </w:pPr>
      <w:r w:rsidRPr="00C12CCC">
        <w:rPr>
          <w:b/>
          <w:bCs/>
          <w:sz w:val="24"/>
          <w:szCs w:val="24"/>
        </w:rPr>
        <w:t xml:space="preserve">Registration Instructions: </w:t>
      </w:r>
      <w:r w:rsidRPr="00C12CCC">
        <w:rPr>
          <w:sz w:val="24"/>
          <w:szCs w:val="24"/>
        </w:rPr>
        <w:t xml:space="preserve"> </w:t>
      </w:r>
    </w:p>
    <w:p w14:paraId="06BBDA46" w14:textId="77777777" w:rsidR="00D25C87" w:rsidRPr="00C12CCC" w:rsidRDefault="00D25C87" w:rsidP="00D25C87">
      <w:pPr>
        <w:rPr>
          <w:sz w:val="24"/>
          <w:szCs w:val="24"/>
        </w:rPr>
      </w:pPr>
    </w:p>
    <w:p w14:paraId="6FB16693" w14:textId="77777777" w:rsidR="00D25C87" w:rsidRPr="00C12CCC" w:rsidRDefault="00D25C87" w:rsidP="00D25C87">
      <w:pPr>
        <w:numPr>
          <w:ilvl w:val="0"/>
          <w:numId w:val="2"/>
        </w:numPr>
        <w:rPr>
          <w:sz w:val="24"/>
          <w:szCs w:val="24"/>
        </w:rPr>
      </w:pPr>
      <w:r w:rsidRPr="00C12CCC">
        <w:rPr>
          <w:sz w:val="24"/>
          <w:szCs w:val="24"/>
        </w:rPr>
        <w:t xml:space="preserve">Go to NYTS.edu website click on Current Student </w:t>
      </w:r>
    </w:p>
    <w:p w14:paraId="03B9099F" w14:textId="77777777" w:rsidR="00D25C87" w:rsidRPr="00C12CCC" w:rsidRDefault="00D25C87" w:rsidP="00D25C87">
      <w:pPr>
        <w:numPr>
          <w:ilvl w:val="0"/>
          <w:numId w:val="2"/>
        </w:numPr>
        <w:rPr>
          <w:sz w:val="24"/>
          <w:szCs w:val="24"/>
        </w:rPr>
      </w:pPr>
      <w:r w:rsidRPr="00C12CCC">
        <w:rPr>
          <w:sz w:val="24"/>
          <w:szCs w:val="24"/>
        </w:rPr>
        <w:t xml:space="preserve">Click Online Student Services  </w:t>
      </w:r>
    </w:p>
    <w:p w14:paraId="6CB2C1BF" w14:textId="77777777" w:rsidR="00D25C87" w:rsidRPr="00C12CCC" w:rsidRDefault="00D25C87" w:rsidP="00D25C87">
      <w:pPr>
        <w:numPr>
          <w:ilvl w:val="0"/>
          <w:numId w:val="2"/>
        </w:numPr>
        <w:rPr>
          <w:sz w:val="24"/>
          <w:szCs w:val="24"/>
        </w:rPr>
      </w:pPr>
      <w:r w:rsidRPr="00C12CCC">
        <w:rPr>
          <w:sz w:val="24"/>
          <w:szCs w:val="24"/>
        </w:rPr>
        <w:t xml:space="preserve">On the left side click Registration  </w:t>
      </w:r>
    </w:p>
    <w:p w14:paraId="20BFA3F1" w14:textId="77777777" w:rsidR="00D25C87" w:rsidRPr="00C12CCC" w:rsidRDefault="00D25C87" w:rsidP="00D25C87">
      <w:pPr>
        <w:numPr>
          <w:ilvl w:val="0"/>
          <w:numId w:val="2"/>
        </w:numPr>
        <w:rPr>
          <w:sz w:val="24"/>
          <w:szCs w:val="24"/>
        </w:rPr>
      </w:pPr>
      <w:r w:rsidRPr="00C12CCC">
        <w:rPr>
          <w:sz w:val="24"/>
          <w:szCs w:val="24"/>
        </w:rPr>
        <w:t xml:space="preserve">Enter your student ID# found on your student ID card and enter your pin.  (If you have not used these services before your initial </w:t>
      </w:r>
      <w:r>
        <w:rPr>
          <w:sz w:val="24"/>
          <w:szCs w:val="24"/>
        </w:rPr>
        <w:t>P</w:t>
      </w:r>
      <w:r w:rsidRPr="00C12CCC">
        <w:rPr>
          <w:sz w:val="24"/>
          <w:szCs w:val="24"/>
        </w:rPr>
        <w:t>in</w:t>
      </w:r>
      <w:r>
        <w:rPr>
          <w:sz w:val="24"/>
          <w:szCs w:val="24"/>
        </w:rPr>
        <w:t>#</w:t>
      </w:r>
      <w:r w:rsidRPr="00C12CCC">
        <w:rPr>
          <w:sz w:val="24"/>
          <w:szCs w:val="24"/>
        </w:rPr>
        <w:t xml:space="preserve"> is 1212.  Follow instructions to create a new Pin</w:t>
      </w:r>
      <w:r w:rsidR="006B1155">
        <w:rPr>
          <w:sz w:val="24"/>
          <w:szCs w:val="24"/>
        </w:rPr>
        <w:t>#</w:t>
      </w:r>
      <w:r w:rsidRPr="00C12CCC">
        <w:rPr>
          <w:sz w:val="24"/>
          <w:szCs w:val="24"/>
        </w:rPr>
        <w:t xml:space="preserve">).   </w:t>
      </w:r>
    </w:p>
    <w:p w14:paraId="73010939" w14:textId="77777777" w:rsidR="00D25C87" w:rsidRPr="00C12CCC" w:rsidRDefault="00D25C87" w:rsidP="00D25C87">
      <w:pPr>
        <w:numPr>
          <w:ilvl w:val="0"/>
          <w:numId w:val="2"/>
        </w:numPr>
        <w:rPr>
          <w:sz w:val="24"/>
          <w:szCs w:val="24"/>
        </w:rPr>
      </w:pPr>
      <w:r w:rsidRPr="00C12CCC">
        <w:rPr>
          <w:sz w:val="24"/>
          <w:szCs w:val="24"/>
        </w:rPr>
        <w:t xml:space="preserve">On the right, use the drop-down arrow to choose the term you are registering for and click “login.”  </w:t>
      </w:r>
    </w:p>
    <w:p w14:paraId="09CBC426" w14:textId="77777777" w:rsidR="00D25C87" w:rsidRPr="00C12CCC" w:rsidRDefault="00D25C87" w:rsidP="00D25C87">
      <w:pPr>
        <w:numPr>
          <w:ilvl w:val="0"/>
          <w:numId w:val="2"/>
        </w:numPr>
        <w:rPr>
          <w:sz w:val="24"/>
          <w:szCs w:val="24"/>
        </w:rPr>
      </w:pPr>
      <w:r w:rsidRPr="00C12CCC">
        <w:rPr>
          <w:sz w:val="24"/>
          <w:szCs w:val="24"/>
        </w:rPr>
        <w:t xml:space="preserve">Enter the course code(s) found in the Course List, </w:t>
      </w:r>
      <w:proofErr w:type="gramStart"/>
      <w:r w:rsidRPr="00C12CCC">
        <w:rPr>
          <w:sz w:val="24"/>
          <w:szCs w:val="24"/>
        </w:rPr>
        <w:t>continue</w:t>
      </w:r>
      <w:proofErr w:type="gramEnd"/>
      <w:r w:rsidRPr="00C12CCC">
        <w:rPr>
          <w:sz w:val="24"/>
          <w:szCs w:val="24"/>
        </w:rPr>
        <w:t xml:space="preserve"> and hit enter.</w:t>
      </w:r>
    </w:p>
    <w:p w14:paraId="6930A3C5" w14:textId="77777777" w:rsidR="007C68F1" w:rsidRPr="00DD7635" w:rsidRDefault="00657B19" w:rsidP="00DD7635">
      <w:pPr>
        <w:rPr>
          <w:b/>
          <w:sz w:val="24"/>
          <w:szCs w:val="24"/>
        </w:rPr>
      </w:pPr>
      <w:r w:rsidRPr="00DD7635">
        <w:rPr>
          <w:b/>
          <w:bCs/>
          <w:sz w:val="24"/>
          <w:szCs w:val="24"/>
        </w:rPr>
        <w:t xml:space="preserve">  </w:t>
      </w:r>
    </w:p>
    <w:p w14:paraId="0A079EBA" w14:textId="77777777" w:rsidR="00564A51" w:rsidRPr="0011634A" w:rsidRDefault="00564A51" w:rsidP="00040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p>
    <w:p w14:paraId="6160F719" w14:textId="308AA64D" w:rsidR="0041185A" w:rsidRDefault="00564A51" w:rsidP="00411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4"/>
          <w:szCs w:val="24"/>
        </w:rPr>
      </w:pPr>
      <w:r w:rsidRPr="009E6B3E">
        <w:rPr>
          <w:b/>
          <w:sz w:val="24"/>
          <w:szCs w:val="24"/>
          <w:highlight w:val="yellow"/>
        </w:rPr>
        <w:t>MONDAY COURSES:</w:t>
      </w:r>
      <w:r w:rsidRPr="009E6B3E">
        <w:rPr>
          <w:sz w:val="24"/>
          <w:szCs w:val="24"/>
          <w:highlight w:val="yellow"/>
        </w:rPr>
        <w:t xml:space="preserve">  </w:t>
      </w:r>
      <w:r w:rsidR="000D27ED">
        <w:rPr>
          <w:b/>
          <w:sz w:val="24"/>
          <w:szCs w:val="24"/>
          <w:highlight w:val="yellow"/>
        </w:rPr>
        <w:t>Sept. 1</w:t>
      </w:r>
      <w:r w:rsidR="00823847">
        <w:rPr>
          <w:b/>
          <w:sz w:val="24"/>
          <w:szCs w:val="24"/>
          <w:highlight w:val="yellow"/>
        </w:rPr>
        <w:t>3</w:t>
      </w:r>
      <w:r w:rsidRPr="009E6B3E">
        <w:rPr>
          <w:b/>
          <w:sz w:val="24"/>
          <w:szCs w:val="24"/>
          <w:highlight w:val="yellow"/>
        </w:rPr>
        <w:t xml:space="preserve"> – Dec. </w:t>
      </w:r>
      <w:r w:rsidR="00B65F6D">
        <w:rPr>
          <w:b/>
          <w:sz w:val="24"/>
          <w:szCs w:val="24"/>
          <w:highlight w:val="yellow"/>
        </w:rPr>
        <w:t>13</w:t>
      </w:r>
      <w:r w:rsidRPr="009E6B3E">
        <w:rPr>
          <w:b/>
          <w:sz w:val="24"/>
          <w:szCs w:val="24"/>
          <w:highlight w:val="yellow"/>
        </w:rPr>
        <w:t>; (6-9:</w:t>
      </w:r>
      <w:r w:rsidR="009E6B3E">
        <w:rPr>
          <w:b/>
          <w:sz w:val="24"/>
          <w:szCs w:val="24"/>
          <w:highlight w:val="yellow"/>
        </w:rPr>
        <w:t>00</w:t>
      </w:r>
      <w:r w:rsidRPr="009E6B3E">
        <w:rPr>
          <w:b/>
          <w:sz w:val="24"/>
          <w:szCs w:val="24"/>
          <w:highlight w:val="yellow"/>
        </w:rPr>
        <w:t xml:space="preserve"> PM) unless otherwise noted</w:t>
      </w:r>
    </w:p>
    <w:p w14:paraId="5FF45664" w14:textId="77777777" w:rsidR="00DB73B6" w:rsidRDefault="00DB73B6" w:rsidP="00DB73B6">
      <w:pPr>
        <w:rPr>
          <w:b/>
          <w:bCs/>
          <w:spacing w:val="-2"/>
          <w:sz w:val="24"/>
          <w:szCs w:val="24"/>
          <w:shd w:val="clear" w:color="auto" w:fill="FFFFFF"/>
        </w:rPr>
      </w:pPr>
    </w:p>
    <w:p w14:paraId="3BA33224" w14:textId="77777777" w:rsidR="00DB73B6" w:rsidRPr="00914F8A" w:rsidRDefault="00DB73B6" w:rsidP="00DB73B6">
      <w:pPr>
        <w:rPr>
          <w:sz w:val="24"/>
          <w:szCs w:val="24"/>
          <w:shd w:val="clear" w:color="auto" w:fill="FFFFFF"/>
        </w:rPr>
      </w:pPr>
      <w:r w:rsidRPr="00914F8A">
        <w:rPr>
          <w:b/>
          <w:bCs/>
          <w:spacing w:val="-2"/>
          <w:sz w:val="24"/>
          <w:szCs w:val="24"/>
          <w:shd w:val="clear" w:color="auto" w:fill="FFFFFF"/>
        </w:rPr>
        <w:t>TTU1002: Introduction to Theological Education; 2</w:t>
      </w:r>
      <w:r>
        <w:rPr>
          <w:b/>
          <w:bCs/>
          <w:spacing w:val="-2"/>
          <w:sz w:val="24"/>
          <w:szCs w:val="24"/>
          <w:shd w:val="clear" w:color="auto" w:fill="FFFFFF"/>
        </w:rPr>
        <w:t xml:space="preserve"> or 3</w:t>
      </w:r>
      <w:r w:rsidRPr="00914F8A">
        <w:rPr>
          <w:b/>
          <w:bCs/>
          <w:spacing w:val="-2"/>
          <w:sz w:val="24"/>
          <w:szCs w:val="24"/>
          <w:shd w:val="clear" w:color="auto" w:fill="FFFFFF"/>
        </w:rPr>
        <w:t xml:space="preserve"> Cr. (Yr. A, Required for New Students</w:t>
      </w:r>
      <w:r w:rsidR="00B01232">
        <w:rPr>
          <w:b/>
          <w:bCs/>
          <w:spacing w:val="-2"/>
          <w:sz w:val="24"/>
          <w:szCs w:val="24"/>
          <w:shd w:val="clear" w:color="auto" w:fill="FFFFFF"/>
        </w:rPr>
        <w:t>- Virtual &amp; In Person</w:t>
      </w:r>
      <w:r w:rsidR="00922F74">
        <w:rPr>
          <w:b/>
          <w:bCs/>
          <w:spacing w:val="-2"/>
          <w:sz w:val="24"/>
          <w:szCs w:val="24"/>
          <w:shd w:val="clear" w:color="auto" w:fill="FFFFFF"/>
        </w:rPr>
        <w:t xml:space="preserve">     </w:t>
      </w:r>
      <w:r w:rsidR="00922F74" w:rsidRPr="00922F74">
        <w:rPr>
          <w:b/>
          <w:bCs/>
          <w:spacing w:val="-2"/>
          <w:sz w:val="24"/>
          <w:szCs w:val="24"/>
          <w:shd w:val="clear" w:color="auto" w:fill="FFFFFF"/>
          <w:lang w:val="es-US"/>
        </w:rPr>
        <w:t xml:space="preserve">Dates: </w:t>
      </w:r>
      <w:proofErr w:type="spellStart"/>
      <w:r w:rsidR="00922F74" w:rsidRPr="00922F74">
        <w:rPr>
          <w:b/>
          <w:bCs/>
          <w:spacing w:val="-2"/>
          <w:sz w:val="24"/>
          <w:szCs w:val="24"/>
          <w:shd w:val="clear" w:color="auto" w:fill="FFFFFF"/>
          <w:lang w:val="es-US"/>
        </w:rPr>
        <w:t>September</w:t>
      </w:r>
      <w:proofErr w:type="spellEnd"/>
      <w:r w:rsidR="00922F74" w:rsidRPr="00922F74">
        <w:rPr>
          <w:b/>
          <w:bCs/>
          <w:spacing w:val="-2"/>
          <w:sz w:val="24"/>
          <w:szCs w:val="24"/>
          <w:shd w:val="clear" w:color="auto" w:fill="FFFFFF"/>
          <w:lang w:val="es-US"/>
        </w:rPr>
        <w:t xml:space="preserve"> 8</w:t>
      </w:r>
      <w:r w:rsidR="00922F74">
        <w:rPr>
          <w:b/>
          <w:bCs/>
          <w:spacing w:val="-2"/>
          <w:sz w:val="24"/>
          <w:szCs w:val="24"/>
          <w:shd w:val="clear" w:color="auto" w:fill="FFFFFF"/>
          <w:lang w:val="es-US"/>
        </w:rPr>
        <w:t xml:space="preserve"> </w:t>
      </w:r>
      <w:r w:rsidR="00B10F01">
        <w:rPr>
          <w:b/>
          <w:bCs/>
          <w:spacing w:val="-2"/>
          <w:sz w:val="24"/>
          <w:szCs w:val="24"/>
          <w:shd w:val="clear" w:color="auto" w:fill="FFFFFF"/>
          <w:lang w:val="es-US"/>
        </w:rPr>
        <w:t>–</w:t>
      </w:r>
      <w:r w:rsidR="00922F74">
        <w:rPr>
          <w:b/>
          <w:bCs/>
          <w:spacing w:val="-2"/>
          <w:sz w:val="24"/>
          <w:szCs w:val="24"/>
          <w:shd w:val="clear" w:color="auto" w:fill="FFFFFF"/>
          <w:lang w:val="es-US"/>
        </w:rPr>
        <w:t xml:space="preserve"> 11</w:t>
      </w:r>
      <w:r w:rsidR="00B10F01">
        <w:rPr>
          <w:b/>
          <w:bCs/>
          <w:spacing w:val="-2"/>
          <w:sz w:val="24"/>
          <w:szCs w:val="24"/>
          <w:shd w:val="clear" w:color="auto" w:fill="FFFFFF"/>
          <w:lang w:val="es-US"/>
        </w:rPr>
        <w:t xml:space="preserve"> 9-5 pm</w:t>
      </w:r>
    </w:p>
    <w:p w14:paraId="7EC7538F" w14:textId="77777777" w:rsidR="00B10F01" w:rsidRDefault="00DB73B6" w:rsidP="00DB73B6">
      <w:pPr>
        <w:rPr>
          <w:b/>
          <w:bCs/>
          <w:color w:val="500050"/>
          <w:spacing w:val="-2"/>
          <w:sz w:val="24"/>
          <w:szCs w:val="24"/>
          <w:shd w:val="clear" w:color="auto" w:fill="FFFFFF"/>
          <w:lang w:val="es-US"/>
        </w:rPr>
      </w:pPr>
      <w:r w:rsidRPr="00914F8A">
        <w:rPr>
          <w:b/>
          <w:bCs/>
          <w:spacing w:val="-2"/>
          <w:sz w:val="24"/>
          <w:szCs w:val="24"/>
          <w:shd w:val="clear" w:color="auto" w:fill="FFFFFF"/>
          <w:lang w:val="es-US"/>
        </w:rPr>
        <w:t>Prof. Rafael Reyes, III (et. al.)</w:t>
      </w:r>
      <w:r w:rsidRPr="00914F8A">
        <w:rPr>
          <w:b/>
          <w:bCs/>
          <w:color w:val="500050"/>
          <w:spacing w:val="-2"/>
          <w:sz w:val="24"/>
          <w:szCs w:val="24"/>
          <w:shd w:val="clear" w:color="auto" w:fill="FFFFFF"/>
          <w:lang w:val="es-US"/>
        </w:rPr>
        <w:t>          </w:t>
      </w:r>
      <w:hyperlink r:id="rId9" w:tgtFrame="_blank" w:history="1">
        <w:r w:rsidRPr="00E32A77">
          <w:rPr>
            <w:rStyle w:val="Hyperlink"/>
            <w:b/>
            <w:sz w:val="24"/>
            <w:szCs w:val="24"/>
          </w:rPr>
          <w:t>rreyes@nyts.edu</w:t>
        </w:r>
      </w:hyperlink>
      <w:r w:rsidRPr="00914F8A">
        <w:rPr>
          <w:b/>
          <w:bCs/>
          <w:color w:val="500050"/>
          <w:spacing w:val="-2"/>
          <w:sz w:val="24"/>
          <w:szCs w:val="24"/>
          <w:shd w:val="clear" w:color="auto" w:fill="FFFFFF"/>
          <w:lang w:val="es-US"/>
        </w:rPr>
        <w:t>   </w:t>
      </w:r>
    </w:p>
    <w:p w14:paraId="32CC899F" w14:textId="1B28D6C2" w:rsidR="00DB73B6" w:rsidRPr="00B0676C" w:rsidRDefault="00DB73B6" w:rsidP="00B0676C">
      <w:pPr>
        <w:rPr>
          <w:color w:val="500050"/>
          <w:sz w:val="24"/>
          <w:szCs w:val="24"/>
          <w:shd w:val="clear" w:color="auto" w:fill="FFFFFF"/>
        </w:rPr>
      </w:pPr>
    </w:p>
    <w:p w14:paraId="6BC87645" w14:textId="77777777" w:rsidR="00DB73B6" w:rsidRPr="00A37268" w:rsidRDefault="00DB73B6" w:rsidP="00F1664B">
      <w:pPr>
        <w:jc w:val="both"/>
        <w:rPr>
          <w:color w:val="000000"/>
          <w:sz w:val="24"/>
          <w:szCs w:val="24"/>
        </w:rPr>
      </w:pPr>
      <w:r w:rsidRPr="00A37268">
        <w:rPr>
          <w:color w:val="000000"/>
          <w:sz w:val="24"/>
          <w:szCs w:val="24"/>
        </w:rPr>
        <w:t>This required course is an introduction to theological education as well as the academic resources NYTS provides to aid in your formation and ministerial identity. Since this is an online, asynchronous course, you will be required to do the readings and respond to forum discussions online, with opportunities to meet online several times throughout the semester.  In the forum discussions, the class will discuss practical issues of workload, finance, time management, and curricular structure will be examined. The class will also discuss the role of critical thinking throughout the seminary experience, followed by research, writing and citations development. The course is a 2 credit Pass/No Credit course.</w:t>
      </w:r>
    </w:p>
    <w:p w14:paraId="046E2949" w14:textId="77777777" w:rsidR="00DB73B6" w:rsidRDefault="00DB73B6" w:rsidP="00411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4"/>
          <w:szCs w:val="24"/>
        </w:rPr>
      </w:pPr>
    </w:p>
    <w:p w14:paraId="11327E82" w14:textId="77777777" w:rsidR="00DA1C3E" w:rsidRDefault="00DA1C3E" w:rsidP="00411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4"/>
          <w:szCs w:val="24"/>
        </w:rPr>
      </w:pPr>
    </w:p>
    <w:p w14:paraId="08657766" w14:textId="17040355" w:rsidR="00B81361" w:rsidRPr="00661C01" w:rsidRDefault="00661C01" w:rsidP="00DA1C3E">
      <w:pPr>
        <w:jc w:val="both"/>
        <w:rPr>
          <w:b/>
          <w:bCs/>
          <w:color w:val="000000"/>
          <w:sz w:val="24"/>
          <w:szCs w:val="24"/>
        </w:rPr>
      </w:pPr>
      <w:r>
        <w:rPr>
          <w:b/>
          <w:bCs/>
          <w:color w:val="000000"/>
          <w:sz w:val="24"/>
          <w:szCs w:val="24"/>
        </w:rPr>
        <w:t xml:space="preserve">BTM2004: </w:t>
      </w:r>
      <w:r w:rsidR="00DA1C3E" w:rsidRPr="00A37268">
        <w:rPr>
          <w:b/>
          <w:bCs/>
          <w:color w:val="000000"/>
          <w:sz w:val="24"/>
          <w:szCs w:val="24"/>
        </w:rPr>
        <w:t>Deconstructing and Constructing Spiritual Disciplines that Shape Your Leadership Style</w:t>
      </w:r>
      <w:r w:rsidR="00070234">
        <w:rPr>
          <w:b/>
          <w:bCs/>
          <w:color w:val="000000"/>
          <w:sz w:val="24"/>
          <w:szCs w:val="24"/>
        </w:rPr>
        <w:t>; 3 Cr.</w:t>
      </w:r>
      <w:r>
        <w:rPr>
          <w:b/>
          <w:bCs/>
          <w:color w:val="000000"/>
          <w:sz w:val="24"/>
          <w:szCs w:val="24"/>
        </w:rPr>
        <w:t xml:space="preserve">  </w:t>
      </w:r>
      <w:r w:rsidR="00DA1C3E" w:rsidRPr="00F1664B">
        <w:rPr>
          <w:b/>
          <w:bCs/>
          <w:spacing w:val="-2"/>
          <w:sz w:val="24"/>
          <w:szCs w:val="24"/>
          <w:shd w:val="clear" w:color="auto" w:fill="FFFFFF"/>
        </w:rPr>
        <w:t>(Required course for Specialization: Prophetic Leadership for Ministry &amp; Spirituality in the Digital World).</w:t>
      </w:r>
    </w:p>
    <w:p w14:paraId="37A24432" w14:textId="77777777" w:rsidR="00560A1A" w:rsidRPr="00A37268" w:rsidRDefault="00560A1A" w:rsidP="00DA1C3E">
      <w:pPr>
        <w:jc w:val="both"/>
        <w:rPr>
          <w:b/>
          <w:bCs/>
          <w:color w:val="000000"/>
          <w:sz w:val="24"/>
          <w:szCs w:val="24"/>
        </w:rPr>
      </w:pPr>
      <w:r w:rsidRPr="00E32A77">
        <w:rPr>
          <w:b/>
          <w:spacing w:val="-2"/>
          <w:sz w:val="24"/>
          <w:szCs w:val="24"/>
        </w:rPr>
        <w:t>Prof. Humberto Alfaro               </w:t>
      </w:r>
      <w:hyperlink r:id="rId10" w:history="1">
        <w:r w:rsidRPr="00E32A77">
          <w:rPr>
            <w:rStyle w:val="Hyperlink"/>
            <w:b/>
            <w:sz w:val="24"/>
            <w:szCs w:val="24"/>
          </w:rPr>
          <w:t>halfaro@nyts.edu</w:t>
        </w:r>
      </w:hyperlink>
      <w:r w:rsidRPr="00E32A77">
        <w:rPr>
          <w:b/>
          <w:spacing w:val="-2"/>
          <w:sz w:val="32"/>
          <w:szCs w:val="32"/>
        </w:rPr>
        <w:t>          </w:t>
      </w:r>
    </w:p>
    <w:p w14:paraId="671EF838" w14:textId="77777777" w:rsidR="00F1664B" w:rsidRPr="00A37268" w:rsidRDefault="00F1664B" w:rsidP="00DA1C3E">
      <w:pPr>
        <w:jc w:val="both"/>
        <w:rPr>
          <w:color w:val="000000"/>
          <w:sz w:val="24"/>
          <w:szCs w:val="24"/>
        </w:rPr>
      </w:pPr>
    </w:p>
    <w:p w14:paraId="2A25762E" w14:textId="77777777" w:rsidR="00DA1C3E" w:rsidRPr="00A37268" w:rsidRDefault="00DA1C3E" w:rsidP="00DA1C3E">
      <w:pPr>
        <w:jc w:val="both"/>
        <w:rPr>
          <w:color w:val="000000"/>
          <w:sz w:val="24"/>
          <w:szCs w:val="24"/>
        </w:rPr>
      </w:pPr>
      <w:r w:rsidRPr="00A37268">
        <w:rPr>
          <w:color w:val="000000"/>
          <w:sz w:val="24"/>
          <w:szCs w:val="24"/>
        </w:rPr>
        <w:t xml:space="preserve">This course will deconstruct and construct, biblically and theologically, the spiritual disciplines that shape your leadership style. To facilitate the process of deconstructing and constructing, we will classify the spiritual disciplines into three movements of the Spirit: 1) The Inward Disciplines of meditation, prayer, fasting, and study. 2) The Outward Disciplines of simplicity, solitude, and synergy. 3) The Corporate Disciplines of confession, worship, mentorship, and celebration. We will explore selected writings of the following thinkers and practitioners: Brother Lawrence of the Resurrection, Ni </w:t>
      </w:r>
      <w:proofErr w:type="spellStart"/>
      <w:r w:rsidRPr="00A37268">
        <w:rPr>
          <w:color w:val="000000"/>
          <w:sz w:val="24"/>
          <w:szCs w:val="24"/>
        </w:rPr>
        <w:t>Tuosheng</w:t>
      </w:r>
      <w:proofErr w:type="spellEnd"/>
      <w:r w:rsidRPr="00A37268">
        <w:rPr>
          <w:color w:val="000000"/>
          <w:sz w:val="24"/>
          <w:szCs w:val="24"/>
        </w:rPr>
        <w:t>, Richard Foster, </w:t>
      </w:r>
      <w:r w:rsidRPr="00A37268">
        <w:rPr>
          <w:color w:val="000000"/>
          <w:sz w:val="24"/>
          <w:szCs w:val="24"/>
          <w:shd w:val="clear" w:color="auto" w:fill="F8F9FA"/>
        </w:rPr>
        <w:t>Howard Washington Thurman</w:t>
      </w:r>
      <w:r w:rsidRPr="00A37268">
        <w:rPr>
          <w:color w:val="000000"/>
          <w:sz w:val="24"/>
          <w:szCs w:val="24"/>
        </w:rPr>
        <w:t>, Toni Morrison, Henri Nouwen, Sor Juana Inés de la Cruz, Martin Luther King Jr., Cornel West, Jonathan L. Walton, Desmond Mpilo Tutu, and James H. Cone. Students will participate in a self-inventory of the spiritual disciplines and how the practice of the spiritual disciplines has shaped their style of leadership. Also, students will get 360-degree feedback from faculty and peers. </w:t>
      </w:r>
    </w:p>
    <w:p w14:paraId="7A338385" w14:textId="77777777" w:rsidR="00DA1C3E" w:rsidRPr="0011634A" w:rsidRDefault="00DA1C3E" w:rsidP="00411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p>
    <w:p w14:paraId="25498A17" w14:textId="77777777" w:rsidR="003E5428" w:rsidRPr="0011634A" w:rsidRDefault="003E5428" w:rsidP="003E5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24"/>
          <w:szCs w:val="24"/>
        </w:rPr>
      </w:pPr>
    </w:p>
    <w:p w14:paraId="1143691A" w14:textId="77777777" w:rsidR="00564A51" w:rsidRPr="00F04790" w:rsidRDefault="00564A51" w:rsidP="00F04790">
      <w:pPr>
        <w:rPr>
          <w:sz w:val="24"/>
          <w:szCs w:val="24"/>
        </w:rPr>
      </w:pPr>
      <w:r w:rsidRPr="0011634A">
        <w:rPr>
          <w:b/>
          <w:color w:val="000000"/>
          <w:spacing w:val="-2"/>
          <w:sz w:val="24"/>
          <w:szCs w:val="24"/>
        </w:rPr>
        <w:t xml:space="preserve">MPC3254: Pastoral Diagnosis; </w:t>
      </w:r>
      <w:r w:rsidR="00633C5C">
        <w:rPr>
          <w:b/>
          <w:color w:val="000000"/>
          <w:spacing w:val="-2"/>
          <w:sz w:val="24"/>
          <w:szCs w:val="24"/>
        </w:rPr>
        <w:t>3</w:t>
      </w:r>
      <w:r w:rsidRPr="0011634A">
        <w:rPr>
          <w:b/>
          <w:color w:val="000000"/>
          <w:spacing w:val="-2"/>
          <w:sz w:val="24"/>
          <w:szCs w:val="24"/>
        </w:rPr>
        <w:t xml:space="preserve"> Cr. (Prerequisite: MPC1004: Intro to Pastoral Care)</w:t>
      </w:r>
    </w:p>
    <w:p w14:paraId="6223CEA1"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pacing w:val="-2"/>
          <w:sz w:val="24"/>
          <w:szCs w:val="24"/>
        </w:rPr>
      </w:pPr>
      <w:r w:rsidRPr="0011634A">
        <w:rPr>
          <w:b/>
          <w:color w:val="000000"/>
          <w:spacing w:val="-2"/>
          <w:sz w:val="24"/>
          <w:szCs w:val="24"/>
        </w:rPr>
        <w:t>(Required for MAPCC; otherwise an elective)</w:t>
      </w:r>
    </w:p>
    <w:p w14:paraId="12BADB92" w14:textId="77777777" w:rsidR="00633C5C" w:rsidRDefault="00564A51" w:rsidP="000401CA">
      <w:pPr>
        <w:widowControl w:val="0"/>
        <w:tabs>
          <w:tab w:val="left" w:pos="0"/>
          <w:tab w:val="center" w:pos="4680"/>
          <w:tab w:val="right" w:pos="9359"/>
        </w:tabs>
        <w:rPr>
          <w:b/>
          <w:color w:val="000000"/>
          <w:spacing w:val="-2"/>
          <w:sz w:val="24"/>
          <w:szCs w:val="24"/>
        </w:rPr>
      </w:pPr>
      <w:r w:rsidRPr="0011634A">
        <w:rPr>
          <w:b/>
          <w:color w:val="000000"/>
          <w:spacing w:val="-2"/>
          <w:sz w:val="24"/>
          <w:szCs w:val="24"/>
        </w:rPr>
        <w:t xml:space="preserve">Prof. In Sook Lee       </w:t>
      </w:r>
      <w:hyperlink r:id="rId11" w:history="1">
        <w:r w:rsidRPr="00E32A77">
          <w:rPr>
            <w:rStyle w:val="Hyperlink"/>
            <w:b/>
            <w:sz w:val="24"/>
            <w:szCs w:val="24"/>
          </w:rPr>
          <w:t>islee@nyts.edu</w:t>
        </w:r>
      </w:hyperlink>
      <w:r w:rsidRPr="0011634A">
        <w:rPr>
          <w:b/>
          <w:color w:val="000000"/>
          <w:spacing w:val="-2"/>
          <w:sz w:val="24"/>
          <w:szCs w:val="24"/>
        </w:rPr>
        <w:tab/>
      </w:r>
    </w:p>
    <w:p w14:paraId="258624CA" w14:textId="77777777" w:rsidR="00633C5C" w:rsidRPr="005971C4" w:rsidRDefault="00633C5C" w:rsidP="00633C5C">
      <w:pPr>
        <w:rPr>
          <w:color w:val="000000"/>
        </w:rPr>
      </w:pPr>
    </w:p>
    <w:p w14:paraId="263E2E6E" w14:textId="77777777" w:rsidR="00633C5C" w:rsidRPr="00A37268" w:rsidRDefault="00633C5C" w:rsidP="00E32A77">
      <w:pPr>
        <w:jc w:val="both"/>
        <w:rPr>
          <w:color w:val="000000"/>
          <w:sz w:val="24"/>
          <w:szCs w:val="24"/>
        </w:rPr>
      </w:pPr>
      <w:r w:rsidRPr="00A37268">
        <w:rPr>
          <w:color w:val="000000"/>
          <w:sz w:val="24"/>
          <w:szCs w:val="24"/>
        </w:rPr>
        <w:t>In this course, students become familiar with the basic theories and methods of mental health diagnosis and spiritual assessment in the context of pastoral care and counseling. The readings and written assignments are designed to train students to conceptualize and evaluate the spiritual, mental, and emotional health of people in suffering. Methods include the DSM-5 and Paul Pruyser’s spiritual assessment. Treatment planning is also discussed from a multidimensional perspective of mental health. </w:t>
      </w:r>
    </w:p>
    <w:p w14:paraId="3A87EBA8" w14:textId="77777777" w:rsidR="00696F70" w:rsidRDefault="00696F70" w:rsidP="00633C5C">
      <w:pPr>
        <w:rPr>
          <w:color w:val="70AD47"/>
          <w:sz w:val="24"/>
          <w:szCs w:val="24"/>
        </w:rPr>
      </w:pPr>
    </w:p>
    <w:p w14:paraId="0B6860A1" w14:textId="77777777" w:rsidR="00696F70" w:rsidRPr="00A37268" w:rsidRDefault="00696F70" w:rsidP="00696F70">
      <w:pPr>
        <w:rPr>
          <w:color w:val="000000"/>
          <w:sz w:val="24"/>
          <w:szCs w:val="24"/>
        </w:rPr>
      </w:pPr>
      <w:r w:rsidRPr="00A37268">
        <w:rPr>
          <w:b/>
          <w:color w:val="000000"/>
          <w:sz w:val="24"/>
          <w:szCs w:val="24"/>
        </w:rPr>
        <w:t xml:space="preserve">BBH2024: Job Through the Centuries; </w:t>
      </w:r>
      <w:r w:rsidR="00E32A77" w:rsidRPr="00A37268">
        <w:rPr>
          <w:b/>
          <w:color w:val="000000"/>
          <w:sz w:val="24"/>
          <w:szCs w:val="24"/>
        </w:rPr>
        <w:t>3</w:t>
      </w:r>
      <w:r w:rsidRPr="00A37268">
        <w:rPr>
          <w:b/>
          <w:color w:val="000000"/>
          <w:sz w:val="24"/>
          <w:szCs w:val="24"/>
        </w:rPr>
        <w:t xml:space="preserve"> Cr. (Bible Elective) </w:t>
      </w:r>
    </w:p>
    <w:p w14:paraId="3E4FB6BD" w14:textId="77777777" w:rsidR="00696F70" w:rsidRPr="00A37268" w:rsidRDefault="00696F70" w:rsidP="00696F70">
      <w:pPr>
        <w:tabs>
          <w:tab w:val="center" w:pos="4681"/>
          <w:tab w:val="center" w:pos="5041"/>
          <w:tab w:val="center" w:pos="6988"/>
        </w:tabs>
        <w:spacing w:after="10" w:line="248" w:lineRule="auto"/>
        <w:ind w:left="-15"/>
        <w:rPr>
          <w:color w:val="000000"/>
          <w:sz w:val="24"/>
          <w:szCs w:val="24"/>
        </w:rPr>
      </w:pPr>
      <w:r w:rsidRPr="00560A1A">
        <w:rPr>
          <w:b/>
          <w:bCs/>
          <w:spacing w:val="-2"/>
          <w:sz w:val="24"/>
          <w:szCs w:val="24"/>
          <w:shd w:val="clear" w:color="auto" w:fill="FFFFFF"/>
          <w:lang w:val="es-US"/>
        </w:rPr>
        <w:t>Prof. Jin Hee Han</w:t>
      </w:r>
      <w:r w:rsidRPr="00A37268">
        <w:rPr>
          <w:color w:val="000000"/>
          <w:sz w:val="24"/>
          <w:szCs w:val="24"/>
        </w:rPr>
        <w:t xml:space="preserve">        </w:t>
      </w:r>
      <w:r w:rsidRPr="00E32A77">
        <w:rPr>
          <w:rStyle w:val="Hyperlink"/>
          <w:b/>
          <w:bCs/>
          <w:sz w:val="24"/>
          <w:szCs w:val="24"/>
        </w:rPr>
        <w:t xml:space="preserve">jhan@nyts.edu </w:t>
      </w:r>
      <w:r w:rsidRPr="00A37268">
        <w:rPr>
          <w:color w:val="000000"/>
          <w:sz w:val="24"/>
          <w:szCs w:val="24"/>
        </w:rPr>
        <w:tab/>
        <w:t xml:space="preserve"> </w:t>
      </w:r>
      <w:r w:rsidRPr="00A37268">
        <w:rPr>
          <w:color w:val="000000"/>
          <w:sz w:val="24"/>
          <w:szCs w:val="24"/>
        </w:rPr>
        <w:tab/>
        <w:t xml:space="preserve"> </w:t>
      </w:r>
      <w:r w:rsidRPr="00A37268">
        <w:rPr>
          <w:color w:val="000000"/>
          <w:sz w:val="24"/>
          <w:szCs w:val="24"/>
        </w:rPr>
        <w:tab/>
        <w:t xml:space="preserve"> </w:t>
      </w:r>
    </w:p>
    <w:p w14:paraId="1322379F" w14:textId="77777777" w:rsidR="00696F70" w:rsidRPr="00A37268" w:rsidRDefault="00696F70" w:rsidP="00696F70">
      <w:pPr>
        <w:spacing w:after="15"/>
        <w:rPr>
          <w:color w:val="000000"/>
          <w:sz w:val="24"/>
          <w:szCs w:val="24"/>
        </w:rPr>
      </w:pPr>
      <w:r w:rsidRPr="00A37268">
        <w:rPr>
          <w:color w:val="000000"/>
          <w:sz w:val="24"/>
          <w:szCs w:val="24"/>
        </w:rPr>
        <w:t xml:space="preserve"> </w:t>
      </w:r>
    </w:p>
    <w:p w14:paraId="22BC82C4" w14:textId="77777777" w:rsidR="00696F70" w:rsidRPr="00C21E4C" w:rsidRDefault="00696F70" w:rsidP="00E32A77">
      <w:pPr>
        <w:spacing w:after="3"/>
        <w:ind w:left="-5" w:hanging="10"/>
        <w:jc w:val="both"/>
        <w:rPr>
          <w:color w:val="70AD47"/>
          <w:sz w:val="24"/>
          <w:szCs w:val="24"/>
        </w:rPr>
      </w:pPr>
      <w:r w:rsidRPr="00A37268">
        <w:rPr>
          <w:color w:val="000000"/>
          <w:sz w:val="24"/>
          <w:szCs w:val="24"/>
        </w:rPr>
        <w:t xml:space="preserve">The book of Job is much more than a story of a suffering person. Through the centuries, this book, “one of the grandest things ever written with a pen” (Thomas Carlyle), has helped us to ask where God is in this bruised universe. In this course, we approach it from the perspective of “reception history,” which investigates how ordinary people in many times and cultures have interpreted the story of Job and his innocent suffering. Job has a rich history in this regard as a companion to those who have experienced or witnessed unspeakable sufferings. Our exploration will take us through ancient and modern examples inspired by Job. For example, we will listen to the aria, “I know that my Redeemer </w:t>
      </w:r>
      <w:proofErr w:type="spellStart"/>
      <w:r w:rsidRPr="00A37268">
        <w:rPr>
          <w:color w:val="000000"/>
          <w:sz w:val="24"/>
          <w:szCs w:val="24"/>
        </w:rPr>
        <w:t>liveth</w:t>
      </w:r>
      <w:proofErr w:type="spellEnd"/>
      <w:r w:rsidRPr="00A37268">
        <w:rPr>
          <w:color w:val="000000"/>
          <w:sz w:val="24"/>
          <w:szCs w:val="24"/>
        </w:rPr>
        <w:t xml:space="preserve">,” in George Frederic Handel’s oratorio </w:t>
      </w:r>
      <w:r w:rsidRPr="00A37268">
        <w:rPr>
          <w:i/>
          <w:color w:val="000000"/>
          <w:sz w:val="24"/>
          <w:szCs w:val="24"/>
        </w:rPr>
        <w:t>Messiah</w:t>
      </w:r>
      <w:r w:rsidRPr="00A37268">
        <w:rPr>
          <w:color w:val="000000"/>
          <w:sz w:val="24"/>
          <w:szCs w:val="24"/>
        </w:rPr>
        <w:t xml:space="preserve"> and ponder on Job 19:25. We will struggle to decide whether we should smile or sob when we come upon Virginia Woolf’s letter of 1922, in which she says, “I read the book of Job last night. I don’t think God comes out well in it.” Medieval people will invite us to remember Job as the</w:t>
      </w:r>
      <w:r w:rsidRPr="00C21E4C">
        <w:rPr>
          <w:color w:val="70AD47"/>
          <w:sz w:val="24"/>
          <w:szCs w:val="24"/>
        </w:rPr>
        <w:t xml:space="preserve"> </w:t>
      </w:r>
      <w:r w:rsidRPr="00A37268">
        <w:rPr>
          <w:color w:val="000000"/>
          <w:sz w:val="24"/>
          <w:szCs w:val="24"/>
        </w:rPr>
        <w:t xml:space="preserve">patron saint of lepers. Jewish people will share how they turn to the book in remembrance of the fall of Jerusalem and how they mourn </w:t>
      </w:r>
      <w:r w:rsidRPr="00A37268">
        <w:rPr>
          <w:color w:val="000000"/>
          <w:sz w:val="24"/>
          <w:szCs w:val="24"/>
        </w:rPr>
        <w:lastRenderedPageBreak/>
        <w:t>for the victims of the Holocaust in front of Nathan Rapoport’s bronze statue of Job at Yad Vashem National Holocaust Museum in Jerusalem. The same statue also stands in Forest Park in the Borough of Queens, New York City. We will let the canonical book of Job and its readers accompany us in our own search for the meaning of life in the world where no living being is a stranger to suffering.</w:t>
      </w:r>
      <w:r w:rsidRPr="00C21E4C">
        <w:rPr>
          <w:color w:val="70AD47"/>
          <w:sz w:val="24"/>
          <w:szCs w:val="24"/>
        </w:rPr>
        <w:t xml:space="preserve"> </w:t>
      </w:r>
    </w:p>
    <w:p w14:paraId="14F8A037" w14:textId="06D3B476" w:rsidR="00564A51" w:rsidRPr="00633C5C" w:rsidRDefault="00485F6E" w:rsidP="00633C5C">
      <w:pPr>
        <w:widowControl w:val="0"/>
        <w:tabs>
          <w:tab w:val="left" w:pos="0"/>
          <w:tab w:val="center" w:pos="4680"/>
          <w:tab w:val="right" w:pos="9359"/>
        </w:tabs>
        <w:rPr>
          <w:b/>
          <w:color w:val="000000"/>
          <w:spacing w:val="-2"/>
          <w:sz w:val="24"/>
          <w:szCs w:val="24"/>
        </w:rPr>
      </w:pPr>
      <w:r>
        <w:rPr>
          <w:b/>
          <w:color w:val="000000"/>
          <w:spacing w:val="-2"/>
          <w:sz w:val="24"/>
          <w:szCs w:val="24"/>
        </w:rPr>
        <w:t xml:space="preserve">                                               </w:t>
      </w:r>
      <w:r w:rsidR="00204A3E">
        <w:rPr>
          <w:bCs/>
          <w:color w:val="000000"/>
          <w:spacing w:val="-2"/>
          <w:sz w:val="24"/>
          <w:szCs w:val="24"/>
        </w:rPr>
        <w:t xml:space="preserve">            </w:t>
      </w:r>
    </w:p>
    <w:p w14:paraId="21271115" w14:textId="77777777" w:rsidR="00CC7342" w:rsidRPr="0011634A" w:rsidRDefault="00CC7342" w:rsidP="00CC7342">
      <w:pPr>
        <w:tabs>
          <w:tab w:val="left" w:pos="0"/>
          <w:tab w:val="left" w:pos="4680"/>
          <w:tab w:val="right" w:pos="9359"/>
        </w:tabs>
        <w:rPr>
          <w:b/>
          <w:color w:val="000000"/>
          <w:spacing w:val="-2"/>
          <w:sz w:val="24"/>
          <w:szCs w:val="24"/>
        </w:rPr>
      </w:pPr>
    </w:p>
    <w:p w14:paraId="72C727D2" w14:textId="21E21DFD" w:rsidR="0083406C" w:rsidRPr="0011634A" w:rsidRDefault="00661C01" w:rsidP="00834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pacing w:val="-2"/>
          <w:sz w:val="24"/>
          <w:szCs w:val="24"/>
        </w:rPr>
      </w:pPr>
      <w:r>
        <w:rPr>
          <w:b/>
          <w:spacing w:val="-2"/>
          <w:sz w:val="24"/>
          <w:szCs w:val="24"/>
        </w:rPr>
        <w:t xml:space="preserve">MRE2103:  </w:t>
      </w:r>
      <w:r w:rsidR="0083406C">
        <w:rPr>
          <w:b/>
          <w:spacing w:val="-2"/>
          <w:sz w:val="24"/>
          <w:szCs w:val="24"/>
        </w:rPr>
        <w:t>Introduction to Religious Education: Renewal, Spirituality, and Revolution in Urban Context</w:t>
      </w:r>
      <w:r w:rsidR="00560A1A">
        <w:rPr>
          <w:b/>
          <w:spacing w:val="-2"/>
          <w:sz w:val="24"/>
          <w:szCs w:val="24"/>
        </w:rPr>
        <w:t>; 3 Cr.</w:t>
      </w:r>
      <w:r w:rsidR="00070234">
        <w:rPr>
          <w:b/>
          <w:spacing w:val="-2"/>
          <w:sz w:val="24"/>
          <w:szCs w:val="24"/>
        </w:rPr>
        <w:t xml:space="preserve"> </w:t>
      </w:r>
      <w:r w:rsidR="0083406C">
        <w:rPr>
          <w:b/>
          <w:spacing w:val="-2"/>
          <w:sz w:val="24"/>
          <w:szCs w:val="24"/>
        </w:rPr>
        <w:t>(Required for MARE;</w:t>
      </w:r>
      <w:r w:rsidR="00E32A77">
        <w:rPr>
          <w:b/>
          <w:spacing w:val="-2"/>
          <w:sz w:val="24"/>
          <w:szCs w:val="24"/>
        </w:rPr>
        <w:t xml:space="preserve"> </w:t>
      </w:r>
      <w:r w:rsidR="00014107">
        <w:rPr>
          <w:b/>
          <w:spacing w:val="-2"/>
          <w:sz w:val="24"/>
          <w:szCs w:val="24"/>
        </w:rPr>
        <w:t>otherwise,</w:t>
      </w:r>
      <w:r w:rsidR="0083406C">
        <w:rPr>
          <w:b/>
          <w:spacing w:val="-2"/>
          <w:sz w:val="24"/>
          <w:szCs w:val="24"/>
        </w:rPr>
        <w:t xml:space="preserve"> an elective)</w:t>
      </w:r>
    </w:p>
    <w:p w14:paraId="5D4F9148" w14:textId="3808A6DF" w:rsidR="0083406C" w:rsidRDefault="0083406C" w:rsidP="00834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pacing w:val="-2"/>
          <w:sz w:val="24"/>
          <w:szCs w:val="24"/>
        </w:rPr>
      </w:pPr>
      <w:r w:rsidRPr="0051797B">
        <w:rPr>
          <w:b/>
          <w:bCs/>
          <w:spacing w:val="-2"/>
          <w:sz w:val="24"/>
          <w:szCs w:val="24"/>
        </w:rPr>
        <w:t>Prof. Kathleen Turner</w:t>
      </w:r>
      <w:r>
        <w:rPr>
          <w:spacing w:val="-2"/>
          <w:sz w:val="24"/>
          <w:szCs w:val="24"/>
        </w:rPr>
        <w:t xml:space="preserve">   </w:t>
      </w:r>
      <w:hyperlink r:id="rId12" w:history="1">
        <w:r w:rsidR="00483BEA" w:rsidRPr="00BA7E16">
          <w:rPr>
            <w:rStyle w:val="Hyperlink"/>
            <w:b/>
            <w:bCs/>
            <w:sz w:val="24"/>
            <w:szCs w:val="24"/>
          </w:rPr>
          <w:t>kturner@nyts.com</w:t>
        </w:r>
      </w:hyperlink>
      <w:r>
        <w:rPr>
          <w:spacing w:val="-2"/>
          <w:sz w:val="24"/>
          <w:szCs w:val="24"/>
        </w:rPr>
        <w:t xml:space="preserve">     </w:t>
      </w:r>
    </w:p>
    <w:p w14:paraId="508569DF" w14:textId="77777777" w:rsidR="0083406C" w:rsidRPr="000471F6" w:rsidRDefault="0083406C" w:rsidP="0083406C">
      <w:pPr>
        <w:rPr>
          <w:sz w:val="24"/>
          <w:szCs w:val="24"/>
        </w:rPr>
      </w:pPr>
    </w:p>
    <w:p w14:paraId="293B6D60" w14:textId="77777777" w:rsidR="0083406C" w:rsidRPr="00A37268" w:rsidRDefault="0083406C" w:rsidP="00E32A77">
      <w:pPr>
        <w:jc w:val="both"/>
        <w:rPr>
          <w:color w:val="000000"/>
          <w:sz w:val="24"/>
          <w:szCs w:val="24"/>
          <w:shd w:val="clear" w:color="auto" w:fill="FEFEFE"/>
        </w:rPr>
      </w:pPr>
      <w:r w:rsidRPr="00A37268">
        <w:rPr>
          <w:color w:val="000000"/>
          <w:sz w:val="24"/>
          <w:szCs w:val="24"/>
        </w:rPr>
        <w:t>This introductory course explores religious education as a practice of renewal and revolution in urban context. Participants gain skills and strategies in the evaluation, design, and development of educational ministries</w:t>
      </w:r>
      <w:r w:rsidRPr="00A37268">
        <w:rPr>
          <w:color w:val="000000"/>
          <w:sz w:val="24"/>
          <w:szCs w:val="24"/>
          <w:shd w:val="clear" w:color="auto" w:fill="FEFEFE"/>
        </w:rPr>
        <w:t xml:space="preserve"> that ignite resistance to the moral and social ills plaguing individuals, families, and communities. The course attends to the question of how educational faith and thought leaders might engage a pragmatic spirituality</w:t>
      </w:r>
      <w:r w:rsidRPr="00A37268">
        <w:rPr>
          <w:color w:val="000000"/>
          <w:sz w:val="24"/>
          <w:szCs w:val="24"/>
          <w:shd w:val="clear" w:color="auto" w:fill="FEFEFE"/>
        </w:rPr>
        <w:softHyphen/>
        <w:t xml:space="preserve">–an active demonstration of Christian </w:t>
      </w:r>
    </w:p>
    <w:p w14:paraId="67DFBBC9" w14:textId="77777777" w:rsidR="0083406C" w:rsidRPr="0083406C" w:rsidRDefault="0083406C" w:rsidP="00E32A77">
      <w:pPr>
        <w:jc w:val="both"/>
        <w:rPr>
          <w:color w:val="70AD47"/>
          <w:sz w:val="24"/>
          <w:szCs w:val="24"/>
        </w:rPr>
      </w:pPr>
      <w:r w:rsidRPr="00A37268">
        <w:rPr>
          <w:color w:val="000000"/>
          <w:sz w:val="24"/>
          <w:szCs w:val="24"/>
          <w:shd w:val="clear" w:color="auto" w:fill="FEFEFE"/>
        </w:rPr>
        <w:t>faith</w:t>
      </w:r>
      <w:r w:rsidRPr="00A37268">
        <w:rPr>
          <w:color w:val="000000"/>
          <w:sz w:val="24"/>
          <w:szCs w:val="24"/>
          <w:shd w:val="clear" w:color="auto" w:fill="FEFEFE"/>
        </w:rPr>
        <w:softHyphen/>
        <w:t>– that responds faithfully and authentically to the unique needs, interests, and concerns of  urban populations</w:t>
      </w:r>
      <w:r w:rsidRPr="0083406C">
        <w:rPr>
          <w:color w:val="70AD47"/>
          <w:sz w:val="24"/>
          <w:szCs w:val="24"/>
          <w:shd w:val="clear" w:color="auto" w:fill="FEFEFE"/>
        </w:rPr>
        <w:t xml:space="preserve">. </w:t>
      </w:r>
    </w:p>
    <w:p w14:paraId="0D340BE7" w14:textId="77777777" w:rsidR="00AD6602" w:rsidRPr="00696F70" w:rsidRDefault="00CC7342" w:rsidP="00F04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pacing w:val="-2"/>
          <w:sz w:val="24"/>
          <w:szCs w:val="24"/>
        </w:rPr>
      </w:pPr>
      <w:r>
        <w:rPr>
          <w:spacing w:val="-2"/>
          <w:sz w:val="24"/>
          <w:szCs w:val="24"/>
        </w:rPr>
        <w:t xml:space="preserve">                                          </w:t>
      </w:r>
    </w:p>
    <w:p w14:paraId="20B95664" w14:textId="77777777" w:rsidR="00AD6602" w:rsidRPr="0011634A" w:rsidRDefault="00AD6602" w:rsidP="00F04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highlight w:val="green"/>
        </w:rPr>
      </w:pPr>
    </w:p>
    <w:p w14:paraId="0133FA05" w14:textId="77777777" w:rsidR="00564A51" w:rsidRPr="0011634A" w:rsidRDefault="00564A51" w:rsidP="000401CA">
      <w:pPr>
        <w:tabs>
          <w:tab w:val="left" w:pos="0"/>
          <w:tab w:val="left" w:pos="4680"/>
          <w:tab w:val="right" w:pos="9359"/>
        </w:tabs>
        <w:rPr>
          <w:b/>
          <w:color w:val="000000"/>
          <w:spacing w:val="-2"/>
          <w:sz w:val="24"/>
          <w:szCs w:val="24"/>
        </w:rPr>
      </w:pPr>
      <w:r w:rsidRPr="0011634A">
        <w:rPr>
          <w:b/>
          <w:color w:val="000000"/>
          <w:spacing w:val="-2"/>
          <w:sz w:val="24"/>
          <w:szCs w:val="24"/>
        </w:rPr>
        <w:t xml:space="preserve">TMU5004:  Practice of Prophetic Ministry; </w:t>
      </w:r>
      <w:r w:rsidR="00633C5C">
        <w:rPr>
          <w:b/>
          <w:color w:val="000000"/>
          <w:spacing w:val="-2"/>
          <w:sz w:val="24"/>
          <w:szCs w:val="24"/>
        </w:rPr>
        <w:t>3</w:t>
      </w:r>
      <w:r w:rsidRPr="0011634A">
        <w:rPr>
          <w:b/>
          <w:color w:val="000000"/>
          <w:spacing w:val="-2"/>
          <w:sz w:val="24"/>
          <w:szCs w:val="24"/>
        </w:rPr>
        <w:t xml:space="preserve"> Cr. </w:t>
      </w:r>
    </w:p>
    <w:p w14:paraId="420B546E" w14:textId="77777777" w:rsidR="00564A51" w:rsidRPr="0011634A" w:rsidRDefault="00564A51" w:rsidP="000401CA">
      <w:pPr>
        <w:tabs>
          <w:tab w:val="left" w:pos="0"/>
          <w:tab w:val="left" w:pos="4680"/>
          <w:tab w:val="right" w:pos="9359"/>
        </w:tabs>
        <w:rPr>
          <w:b/>
          <w:color w:val="000000"/>
          <w:spacing w:val="-2"/>
          <w:sz w:val="24"/>
          <w:szCs w:val="24"/>
        </w:rPr>
      </w:pPr>
      <w:r w:rsidRPr="0011634A">
        <w:rPr>
          <w:b/>
          <w:color w:val="000000"/>
          <w:spacing w:val="-2"/>
          <w:sz w:val="24"/>
          <w:szCs w:val="24"/>
        </w:rPr>
        <w:t>(Yr. D, Required; for MDiv Students expecting to GRADUATE in May 20</w:t>
      </w:r>
      <w:r w:rsidR="00796596" w:rsidRPr="0011634A">
        <w:rPr>
          <w:b/>
          <w:color w:val="000000"/>
          <w:spacing w:val="-2"/>
          <w:sz w:val="24"/>
          <w:szCs w:val="24"/>
        </w:rPr>
        <w:t>2</w:t>
      </w:r>
      <w:r w:rsidR="00DA1C3E">
        <w:rPr>
          <w:b/>
          <w:color w:val="000000"/>
          <w:spacing w:val="-2"/>
          <w:sz w:val="24"/>
          <w:szCs w:val="24"/>
        </w:rPr>
        <w:t>2</w:t>
      </w:r>
      <w:r w:rsidRPr="0011634A">
        <w:rPr>
          <w:b/>
          <w:color w:val="000000"/>
          <w:spacing w:val="-2"/>
          <w:sz w:val="24"/>
          <w:szCs w:val="24"/>
        </w:rPr>
        <w:t xml:space="preserve"> ONLY)</w:t>
      </w:r>
    </w:p>
    <w:p w14:paraId="47B2C5CC"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pacing w:val="-2"/>
          <w:sz w:val="24"/>
          <w:szCs w:val="24"/>
        </w:rPr>
      </w:pPr>
      <w:r w:rsidRPr="0011634A">
        <w:rPr>
          <w:b/>
          <w:spacing w:val="-2"/>
          <w:sz w:val="24"/>
          <w:szCs w:val="24"/>
        </w:rPr>
        <w:t xml:space="preserve">Prof: </w:t>
      </w:r>
      <w:r w:rsidR="00006358" w:rsidRPr="0011634A">
        <w:rPr>
          <w:b/>
          <w:spacing w:val="-2"/>
          <w:sz w:val="24"/>
          <w:szCs w:val="24"/>
        </w:rPr>
        <w:t>Rafael Reyes, III &amp; Keith Russell</w:t>
      </w:r>
      <w:r w:rsidRPr="0011634A">
        <w:rPr>
          <w:b/>
          <w:spacing w:val="-2"/>
          <w:sz w:val="24"/>
          <w:szCs w:val="24"/>
        </w:rPr>
        <w:tab/>
      </w:r>
      <w:r w:rsidRPr="0011634A">
        <w:rPr>
          <w:b/>
          <w:color w:val="000000"/>
          <w:spacing w:val="-2"/>
          <w:sz w:val="24"/>
          <w:szCs w:val="24"/>
        </w:rPr>
        <w:tab/>
      </w:r>
      <w:hyperlink r:id="rId13" w:history="1">
        <w:r w:rsidR="00EA1D8C" w:rsidRPr="00E32A77">
          <w:rPr>
            <w:rStyle w:val="Hyperlink"/>
            <w:b/>
            <w:bCs/>
            <w:sz w:val="24"/>
            <w:szCs w:val="24"/>
          </w:rPr>
          <w:t>rreyes@nyts.edu</w:t>
        </w:r>
      </w:hyperlink>
      <w:r w:rsidR="00EA1D8C" w:rsidRPr="0011634A">
        <w:rPr>
          <w:b/>
          <w:color w:val="000000"/>
          <w:spacing w:val="-2"/>
          <w:sz w:val="24"/>
          <w:szCs w:val="24"/>
        </w:rPr>
        <w:tab/>
      </w:r>
      <w:r w:rsidR="00204A3E">
        <w:rPr>
          <w:bCs/>
          <w:color w:val="000000"/>
          <w:spacing w:val="-2"/>
          <w:sz w:val="24"/>
          <w:szCs w:val="24"/>
        </w:rPr>
        <w:t xml:space="preserve">             </w:t>
      </w:r>
    </w:p>
    <w:p w14:paraId="305AED24" w14:textId="77777777" w:rsidR="00633C5C" w:rsidRPr="00A53722" w:rsidRDefault="00633C5C" w:rsidP="00633C5C">
      <w:pPr>
        <w:rPr>
          <w:color w:val="70AD47"/>
          <w:sz w:val="24"/>
          <w:szCs w:val="24"/>
        </w:rPr>
      </w:pPr>
    </w:p>
    <w:p w14:paraId="2B48433D" w14:textId="77777777" w:rsidR="00633C5C" w:rsidRPr="00A37268" w:rsidRDefault="00633C5C" w:rsidP="00E32A77">
      <w:pPr>
        <w:jc w:val="both"/>
        <w:rPr>
          <w:color w:val="000000"/>
          <w:sz w:val="24"/>
          <w:szCs w:val="24"/>
        </w:rPr>
      </w:pPr>
      <w:r w:rsidRPr="00A37268">
        <w:rPr>
          <w:color w:val="000000"/>
          <w:sz w:val="24"/>
          <w:szCs w:val="24"/>
        </w:rPr>
        <w:t>The Practice of Prophetic Ministry is a required course that all MDiv students at NYTS take in the fall semester of the year they are graduating. Participants are expected to have completed most, if not all, required courses before registering for Practice of Prophetic Ministry. If you have not completed all other required courses, you will be at a significant disadvantage. You must be ready to graduate in May 2022 to be in this class. If you are not expecting to graduate in May 2022, please see the Registrar and your Faculty Adviser to make another choice regarding your class selection this fall.</w:t>
      </w:r>
    </w:p>
    <w:p w14:paraId="0E4847BD" w14:textId="77777777" w:rsidR="00633C5C" w:rsidRPr="00A37268" w:rsidRDefault="00633C5C" w:rsidP="00E32A77">
      <w:pPr>
        <w:jc w:val="both"/>
        <w:rPr>
          <w:color w:val="000000"/>
          <w:sz w:val="24"/>
          <w:szCs w:val="24"/>
        </w:rPr>
      </w:pPr>
    </w:p>
    <w:p w14:paraId="05F4E991" w14:textId="77777777" w:rsidR="00633C5C" w:rsidRPr="00A37268" w:rsidRDefault="00633C5C" w:rsidP="00E32A77">
      <w:pPr>
        <w:jc w:val="both"/>
        <w:rPr>
          <w:color w:val="000000"/>
          <w:sz w:val="24"/>
          <w:szCs w:val="24"/>
        </w:rPr>
      </w:pPr>
      <w:r w:rsidRPr="00A37268">
        <w:rPr>
          <w:color w:val="000000"/>
          <w:sz w:val="24"/>
          <w:szCs w:val="24"/>
        </w:rPr>
        <w:t>The purpose of the course is to stimulate fuller theological reflection concerning the prophetic practice of ministry to prepare you to write your Credo next spring. In this course, we are integrating theological learning and ministerial practice in a prophetic vocational context. We will draw upon the three fields of study which make up the NYTS curriculum (biblical studies, Christian thought and tradition, the arts of ministry). Located at the crossroads of disciplines and identities, the class will provide an opportunity to explore together what practical prophecy and prophetic practice mean today.</w:t>
      </w:r>
    </w:p>
    <w:p w14:paraId="1FB1133B" w14:textId="77777777" w:rsidR="00564A51" w:rsidRPr="00A53722"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70AD47"/>
          <w:spacing w:val="-3"/>
          <w:sz w:val="24"/>
          <w:szCs w:val="24"/>
        </w:rPr>
      </w:pPr>
    </w:p>
    <w:p w14:paraId="673B70B5" w14:textId="77777777" w:rsidR="009355DB" w:rsidRDefault="009355DB" w:rsidP="00040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 w:val="24"/>
          <w:szCs w:val="24"/>
        </w:rPr>
      </w:pPr>
    </w:p>
    <w:p w14:paraId="6EA60ECA" w14:textId="77777777" w:rsidR="00661C01" w:rsidRDefault="00661C01" w:rsidP="00040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 w:val="24"/>
          <w:szCs w:val="24"/>
          <w:highlight w:val="yellow"/>
        </w:rPr>
      </w:pPr>
    </w:p>
    <w:p w14:paraId="6E5FCB62" w14:textId="0C65E59A" w:rsidR="00564A51" w:rsidRPr="0011634A" w:rsidRDefault="00661C01" w:rsidP="000401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 w:val="24"/>
          <w:szCs w:val="24"/>
        </w:rPr>
      </w:pPr>
      <w:r>
        <w:rPr>
          <w:b/>
          <w:color w:val="000000"/>
          <w:sz w:val="24"/>
          <w:szCs w:val="24"/>
          <w:highlight w:val="yellow"/>
        </w:rPr>
        <w:br w:type="page"/>
      </w:r>
      <w:r w:rsidR="00564A51" w:rsidRPr="009E6B3E">
        <w:rPr>
          <w:b/>
          <w:color w:val="000000"/>
          <w:sz w:val="24"/>
          <w:szCs w:val="24"/>
          <w:highlight w:val="yellow"/>
        </w:rPr>
        <w:lastRenderedPageBreak/>
        <w:t xml:space="preserve">TUESDAY COURSES: </w:t>
      </w:r>
      <w:r w:rsidR="00B64B57">
        <w:rPr>
          <w:b/>
          <w:color w:val="000000"/>
          <w:sz w:val="24"/>
          <w:szCs w:val="24"/>
          <w:highlight w:val="yellow"/>
        </w:rPr>
        <w:t>Sept</w:t>
      </w:r>
      <w:r w:rsidR="00957217">
        <w:rPr>
          <w:b/>
          <w:color w:val="000000"/>
          <w:sz w:val="24"/>
          <w:szCs w:val="24"/>
          <w:highlight w:val="yellow"/>
        </w:rPr>
        <w:t xml:space="preserve"> </w:t>
      </w:r>
      <w:r w:rsidR="00B65F6D">
        <w:rPr>
          <w:b/>
          <w:color w:val="000000"/>
          <w:sz w:val="24"/>
          <w:szCs w:val="24"/>
          <w:highlight w:val="yellow"/>
        </w:rPr>
        <w:t>7</w:t>
      </w:r>
      <w:r w:rsidR="00957217">
        <w:rPr>
          <w:b/>
          <w:color w:val="000000"/>
          <w:sz w:val="24"/>
          <w:szCs w:val="24"/>
          <w:highlight w:val="yellow"/>
        </w:rPr>
        <w:t xml:space="preserve"> – Dec </w:t>
      </w:r>
      <w:r w:rsidR="00B65F6D">
        <w:rPr>
          <w:b/>
          <w:color w:val="000000"/>
          <w:sz w:val="24"/>
          <w:szCs w:val="24"/>
          <w:highlight w:val="yellow"/>
        </w:rPr>
        <w:t>14</w:t>
      </w:r>
      <w:r w:rsidR="00564A51" w:rsidRPr="009E6B3E">
        <w:rPr>
          <w:b/>
          <w:color w:val="000000"/>
          <w:sz w:val="24"/>
          <w:szCs w:val="24"/>
          <w:highlight w:val="yellow"/>
        </w:rPr>
        <w:t>; (6-9:</w:t>
      </w:r>
      <w:r w:rsidR="009E6B3E" w:rsidRPr="009E6B3E">
        <w:rPr>
          <w:b/>
          <w:color w:val="000000"/>
          <w:sz w:val="24"/>
          <w:szCs w:val="24"/>
          <w:highlight w:val="yellow"/>
        </w:rPr>
        <w:t>00</w:t>
      </w:r>
      <w:r w:rsidR="00564A51" w:rsidRPr="009E6B3E">
        <w:rPr>
          <w:b/>
          <w:color w:val="000000"/>
          <w:sz w:val="24"/>
          <w:szCs w:val="24"/>
          <w:highlight w:val="yellow"/>
        </w:rPr>
        <w:t xml:space="preserve"> PM) unless otherwise noted</w:t>
      </w:r>
    </w:p>
    <w:p w14:paraId="55811068" w14:textId="77777777" w:rsidR="00661C01" w:rsidRDefault="00661C01" w:rsidP="00343D9A">
      <w:pPr>
        <w:jc w:val="both"/>
        <w:rPr>
          <w:b/>
          <w:bCs/>
          <w:sz w:val="24"/>
          <w:szCs w:val="24"/>
        </w:rPr>
      </w:pPr>
    </w:p>
    <w:p w14:paraId="659A79FB" w14:textId="6810545B" w:rsidR="00343D9A" w:rsidRDefault="0023052B" w:rsidP="00343D9A">
      <w:pPr>
        <w:jc w:val="both"/>
        <w:rPr>
          <w:b/>
          <w:bCs/>
          <w:sz w:val="24"/>
          <w:szCs w:val="24"/>
        </w:rPr>
      </w:pPr>
      <w:r>
        <w:rPr>
          <w:b/>
          <w:bCs/>
          <w:sz w:val="24"/>
          <w:szCs w:val="24"/>
        </w:rPr>
        <w:t>BLM</w:t>
      </w:r>
      <w:r w:rsidR="00FA27AC">
        <w:rPr>
          <w:b/>
          <w:bCs/>
          <w:sz w:val="24"/>
          <w:szCs w:val="24"/>
        </w:rPr>
        <w:t xml:space="preserve">2504 </w:t>
      </w:r>
      <w:r w:rsidR="00343D9A">
        <w:rPr>
          <w:b/>
          <w:bCs/>
          <w:sz w:val="24"/>
          <w:szCs w:val="24"/>
        </w:rPr>
        <w:t>Black Lives Matter</w:t>
      </w:r>
      <w:r w:rsidR="00FA27AC">
        <w:rPr>
          <w:b/>
          <w:bCs/>
          <w:sz w:val="24"/>
          <w:szCs w:val="24"/>
        </w:rPr>
        <w:t xml:space="preserve">; </w:t>
      </w:r>
      <w:r w:rsidR="009E6B3E">
        <w:rPr>
          <w:b/>
          <w:bCs/>
          <w:sz w:val="24"/>
          <w:szCs w:val="24"/>
        </w:rPr>
        <w:t>3</w:t>
      </w:r>
      <w:r w:rsidR="00FA27AC">
        <w:rPr>
          <w:b/>
          <w:bCs/>
          <w:sz w:val="24"/>
          <w:szCs w:val="24"/>
        </w:rPr>
        <w:t xml:space="preserve"> Cr.</w:t>
      </w:r>
    </w:p>
    <w:p w14:paraId="724676F6" w14:textId="77777777" w:rsidR="00FA27AC" w:rsidRDefault="00FA27AC" w:rsidP="00343D9A">
      <w:pPr>
        <w:jc w:val="both"/>
        <w:rPr>
          <w:b/>
          <w:bCs/>
          <w:sz w:val="24"/>
          <w:szCs w:val="24"/>
        </w:rPr>
      </w:pPr>
      <w:r>
        <w:rPr>
          <w:b/>
          <w:bCs/>
          <w:sz w:val="24"/>
          <w:szCs w:val="24"/>
        </w:rPr>
        <w:t>Prof: Rev. Dr. C. Vernon Mason and Dr. Willie Dwayne Francois III</w:t>
      </w:r>
    </w:p>
    <w:p w14:paraId="144EA0F9" w14:textId="77777777" w:rsidR="00070234" w:rsidRPr="00070234" w:rsidRDefault="00471233" w:rsidP="00343D9A">
      <w:pPr>
        <w:jc w:val="both"/>
        <w:rPr>
          <w:rStyle w:val="Hyperlink"/>
          <w:u w:val="none"/>
        </w:rPr>
      </w:pPr>
      <w:hyperlink r:id="rId14" w:history="1">
        <w:r w:rsidR="00070234" w:rsidRPr="00A63107">
          <w:rPr>
            <w:rStyle w:val="Hyperlink"/>
            <w:b/>
            <w:bCs/>
            <w:sz w:val="24"/>
            <w:szCs w:val="24"/>
          </w:rPr>
          <w:t>vmason@nyts.edu</w:t>
        </w:r>
      </w:hyperlink>
      <w:r w:rsidR="00070234">
        <w:rPr>
          <w:rStyle w:val="Hyperlink"/>
          <w:sz w:val="24"/>
          <w:szCs w:val="24"/>
          <w:u w:val="none"/>
        </w:rPr>
        <w:t xml:space="preserve">                                        </w:t>
      </w:r>
      <w:hyperlink r:id="rId15" w:tgtFrame="_blank" w:history="1">
        <w:r w:rsidR="00070234" w:rsidRPr="00070234">
          <w:rPr>
            <w:rStyle w:val="Hyperlink"/>
            <w:b/>
            <w:bCs/>
            <w:sz w:val="24"/>
            <w:szCs w:val="24"/>
          </w:rPr>
          <w:t>wfrancois@nyts.edu</w:t>
        </w:r>
      </w:hyperlink>
    </w:p>
    <w:p w14:paraId="27822FA0" w14:textId="77777777" w:rsidR="00FA27AC" w:rsidRDefault="00FA27AC" w:rsidP="00343D9A">
      <w:pPr>
        <w:jc w:val="both"/>
        <w:rPr>
          <w:b/>
          <w:bCs/>
          <w:sz w:val="24"/>
          <w:szCs w:val="24"/>
        </w:rPr>
      </w:pPr>
    </w:p>
    <w:p w14:paraId="4869C552" w14:textId="77777777" w:rsidR="00BE7777" w:rsidRPr="00A37268" w:rsidRDefault="00BE7777" w:rsidP="00E32A77">
      <w:pPr>
        <w:jc w:val="both"/>
        <w:rPr>
          <w:color w:val="000000"/>
          <w:sz w:val="24"/>
          <w:szCs w:val="24"/>
        </w:rPr>
      </w:pPr>
      <w:r w:rsidRPr="00A37268">
        <w:rPr>
          <w:color w:val="000000"/>
          <w:sz w:val="24"/>
          <w:szCs w:val="24"/>
        </w:rPr>
        <w:t>Following the acquittal of George Zimmerman in the shooting death of Black teenager, Trayvon Martin on February 26, 2012, three Black women, Alicia Garza, Patrisse Cullers and Opal Tometi started </w:t>
      </w:r>
      <w:r w:rsidRPr="00A37268">
        <w:rPr>
          <w:i/>
          <w:iCs/>
          <w:color w:val="000000"/>
          <w:sz w:val="24"/>
          <w:szCs w:val="24"/>
        </w:rPr>
        <w:t>Black Lives Matter </w:t>
      </w:r>
      <w:r w:rsidRPr="00A37268">
        <w:rPr>
          <w:color w:val="000000"/>
          <w:sz w:val="24"/>
          <w:szCs w:val="24"/>
        </w:rPr>
        <w:t>(BLM) in July 2013. On May 25, 2020, George Floyd was executed by a white police officer in Minneapolis, Minnesota, which led to a summer of uprisings. BLM inspired multi-racial demonstrations and non-violent protests in all 50 states in the US, and in countries all over the world. This course takes an interdisciplinary look at racism and power, tracks a history of US religions and Black social movements, and explores identity and intersectional approaches to justice. It will expose the learner to the socio- political dimensions of theologies nurtured through Black people’s experiences. We will develop definitions of Black Liberation in theological discourse and move away from the speculative approach to theology toward more pragmatic and active approaches to human freedom and the upending of oppressive structures. This course will meet seven Tuesdays from 6-830pm and as a virtual intensive/conference 6-830pm, November 15-19 with expert panelists concerning Black Lives and Health, Police Brutality, Voting Rights, Economic Justice, and Reparations. </w:t>
      </w:r>
    </w:p>
    <w:p w14:paraId="1CC3BD79" w14:textId="77777777" w:rsidR="00BE7777" w:rsidRPr="00E377E3" w:rsidRDefault="00BE7777" w:rsidP="00343D9A">
      <w:pPr>
        <w:jc w:val="both"/>
        <w:rPr>
          <w:b/>
          <w:bCs/>
          <w:color w:val="70AD47"/>
          <w:sz w:val="24"/>
          <w:szCs w:val="24"/>
        </w:rPr>
      </w:pPr>
    </w:p>
    <w:p w14:paraId="1C4886E7" w14:textId="77777777" w:rsidR="00633C5C" w:rsidRPr="00864541" w:rsidRDefault="00485F6E" w:rsidP="00633C5C">
      <w:pPr>
        <w:shd w:val="clear" w:color="auto" w:fill="FFFFFF"/>
        <w:rPr>
          <w:b/>
          <w:bCs/>
          <w:color w:val="70AD47"/>
          <w:spacing w:val="-2"/>
          <w:sz w:val="24"/>
          <w:szCs w:val="24"/>
          <w:shd w:val="clear" w:color="auto" w:fill="FFFFFF"/>
        </w:rPr>
      </w:pPr>
      <w:r w:rsidRPr="00864541">
        <w:rPr>
          <w:b/>
          <w:bCs/>
          <w:color w:val="70AD47"/>
          <w:spacing w:val="-2"/>
          <w:sz w:val="24"/>
          <w:szCs w:val="24"/>
          <w:shd w:val="clear" w:color="auto" w:fill="FFFFFF"/>
        </w:rPr>
        <w:tab/>
      </w:r>
      <w:r w:rsidRPr="00864541">
        <w:rPr>
          <w:b/>
          <w:bCs/>
          <w:color w:val="70AD47"/>
          <w:spacing w:val="-2"/>
          <w:sz w:val="24"/>
          <w:szCs w:val="24"/>
          <w:shd w:val="clear" w:color="auto" w:fill="FFFFFF"/>
        </w:rPr>
        <w:tab/>
      </w:r>
      <w:r w:rsidRPr="00864541">
        <w:rPr>
          <w:b/>
          <w:bCs/>
          <w:color w:val="70AD47"/>
          <w:spacing w:val="-2"/>
          <w:sz w:val="24"/>
          <w:szCs w:val="24"/>
          <w:shd w:val="clear" w:color="auto" w:fill="FFFFFF"/>
        </w:rPr>
        <w:tab/>
      </w:r>
      <w:r w:rsidR="00204A3E" w:rsidRPr="00864541">
        <w:rPr>
          <w:color w:val="70AD47"/>
          <w:spacing w:val="-2"/>
          <w:sz w:val="24"/>
          <w:szCs w:val="24"/>
          <w:shd w:val="clear" w:color="auto" w:fill="FFFFFF"/>
        </w:rPr>
        <w:t xml:space="preserve">             </w:t>
      </w:r>
    </w:p>
    <w:p w14:paraId="256C0B62" w14:textId="166AB655" w:rsidR="00CC7342" w:rsidRPr="00A37268" w:rsidRDefault="00CC7342" w:rsidP="00CC7342">
      <w:pPr>
        <w:pStyle w:val="NormalWeb"/>
        <w:shd w:val="clear" w:color="auto" w:fill="FFFFFF"/>
        <w:spacing w:before="0" w:beforeAutospacing="0" w:after="0" w:afterAutospacing="0"/>
        <w:rPr>
          <w:color w:val="000000"/>
          <w:sz w:val="24"/>
          <w:szCs w:val="24"/>
        </w:rPr>
      </w:pPr>
      <w:r w:rsidRPr="00A37268">
        <w:rPr>
          <w:b/>
          <w:bCs/>
          <w:color w:val="000000"/>
          <w:sz w:val="24"/>
          <w:szCs w:val="24"/>
          <w:shd w:val="clear" w:color="auto" w:fill="FFFFFF"/>
        </w:rPr>
        <w:t>BTM1004:  Critical Interpretation &amp; Ministry in a Spiraling Global Digital Culture; 3 Cr. (Yr. I, Required MDiv Course</w:t>
      </w:r>
      <w:r w:rsidRPr="00A37268">
        <w:rPr>
          <w:color w:val="000000"/>
          <w:sz w:val="24"/>
          <w:szCs w:val="24"/>
          <w:shd w:val="clear" w:color="auto" w:fill="FFFFFF"/>
        </w:rPr>
        <w:t>)</w:t>
      </w:r>
    </w:p>
    <w:p w14:paraId="3CFD82AC" w14:textId="6B28D701" w:rsidR="00CC7342" w:rsidRPr="00A37268" w:rsidRDefault="00CC7342" w:rsidP="00CC7342">
      <w:pPr>
        <w:pStyle w:val="NormalWeb"/>
        <w:shd w:val="clear" w:color="auto" w:fill="FFFFFF"/>
        <w:spacing w:before="0" w:beforeAutospacing="0" w:after="0" w:afterAutospacing="0"/>
        <w:rPr>
          <w:color w:val="000000"/>
        </w:rPr>
      </w:pPr>
      <w:r w:rsidRPr="00A37268">
        <w:rPr>
          <w:color w:val="000000"/>
        </w:rPr>
        <w:t> </w:t>
      </w:r>
      <w:r w:rsidRPr="00E32A77">
        <w:rPr>
          <w:rFonts w:ascii="Times New Roman" w:hAnsi="Times New Roman"/>
          <w:b/>
          <w:spacing w:val="-2"/>
          <w:sz w:val="24"/>
          <w:szCs w:val="24"/>
        </w:rPr>
        <w:t>Prof. Humberto Alfaro               </w:t>
      </w:r>
      <w:hyperlink r:id="rId16" w:history="1">
        <w:r w:rsidRPr="00E32A77">
          <w:rPr>
            <w:rStyle w:val="Hyperlink"/>
            <w:rFonts w:ascii="Times New Roman" w:hAnsi="Times New Roman"/>
            <w:b/>
            <w:sz w:val="24"/>
            <w:szCs w:val="24"/>
          </w:rPr>
          <w:t>halfaro@nyts.edu</w:t>
        </w:r>
      </w:hyperlink>
      <w:r w:rsidRPr="00E32A77">
        <w:rPr>
          <w:rFonts w:ascii="Times New Roman" w:hAnsi="Times New Roman"/>
          <w:b/>
          <w:spacing w:val="-2"/>
          <w:sz w:val="32"/>
          <w:szCs w:val="32"/>
        </w:rPr>
        <w:t>      </w:t>
      </w:r>
      <w:r w:rsidRPr="00A37268">
        <w:rPr>
          <w:rStyle w:val="apple-tab-span"/>
          <w:b/>
          <w:bCs/>
          <w:color w:val="000000"/>
          <w:shd w:val="clear" w:color="auto" w:fill="FFFFFF"/>
        </w:rPr>
        <w:tab/>
      </w:r>
    </w:p>
    <w:p w14:paraId="648AD2AE" w14:textId="77777777" w:rsidR="00CC7342" w:rsidRPr="00A37268" w:rsidRDefault="00CC7342" w:rsidP="00CC7342">
      <w:pPr>
        <w:pStyle w:val="NormalWeb"/>
        <w:shd w:val="clear" w:color="auto" w:fill="FFFFFF"/>
        <w:spacing w:before="0" w:beforeAutospacing="0" w:after="0" w:afterAutospacing="0"/>
        <w:rPr>
          <w:color w:val="000000"/>
        </w:rPr>
      </w:pPr>
      <w:r w:rsidRPr="00A37268">
        <w:rPr>
          <w:rStyle w:val="apple-tab-span"/>
          <w:b/>
          <w:bCs/>
          <w:color w:val="000000"/>
          <w:shd w:val="clear" w:color="auto" w:fill="FFFFFF"/>
        </w:rPr>
        <w:tab/>
      </w:r>
    </w:p>
    <w:p w14:paraId="3CC14104" w14:textId="77777777" w:rsidR="00CC7342" w:rsidRPr="00A37268" w:rsidRDefault="00CC7342" w:rsidP="00E32A77">
      <w:pPr>
        <w:pStyle w:val="NormalWeb"/>
        <w:spacing w:before="0" w:beforeAutospacing="0" w:after="0" w:afterAutospacing="0"/>
        <w:jc w:val="both"/>
        <w:rPr>
          <w:color w:val="000000"/>
          <w:sz w:val="24"/>
          <w:szCs w:val="24"/>
        </w:rPr>
      </w:pPr>
      <w:r w:rsidRPr="00A37268">
        <w:rPr>
          <w:color w:val="000000"/>
          <w:sz w:val="24"/>
          <w:szCs w:val="24"/>
        </w:rPr>
        <w:t>This course is an interdisciplinary exploration of theories and practices associated with critical theological reflection in the context of a spiraling global digital culture energized by rapidly evolving technologies like artificial intelligence. Questions guiding this course include: How is </w:t>
      </w:r>
    </w:p>
    <w:p w14:paraId="5CE80E31" w14:textId="77777777" w:rsidR="00CC7342" w:rsidRPr="00A37268" w:rsidRDefault="00CC7342" w:rsidP="00E32A77">
      <w:pPr>
        <w:pStyle w:val="NormalWeb"/>
        <w:spacing w:before="0" w:beforeAutospacing="0" w:after="0" w:afterAutospacing="0"/>
        <w:jc w:val="both"/>
        <w:rPr>
          <w:color w:val="000000"/>
          <w:sz w:val="24"/>
          <w:szCs w:val="24"/>
        </w:rPr>
      </w:pPr>
      <w:r w:rsidRPr="00A37268">
        <w:rPr>
          <w:color w:val="000000"/>
          <w:sz w:val="24"/>
          <w:szCs w:val="24"/>
        </w:rPr>
        <w:t xml:space="preserve">global digital culture influencing our interpretation of the Bible, shaping our practice of ministry, sculpting our theologizing, and influencing our spiritual formation? How is global digital culture a medium for neocolonialism and racism? How is global digital culture affecting the ways people work and play; how they experience and assess beauty; how they build communities and understand sexuality and how they protest? Most fundamentally, does global digital culture herald a new chapter in how we understand ourselves? The course will provide resources, </w:t>
      </w:r>
      <w:proofErr w:type="gramStart"/>
      <w:r w:rsidRPr="00A37268">
        <w:rPr>
          <w:color w:val="000000"/>
          <w:sz w:val="24"/>
          <w:szCs w:val="24"/>
        </w:rPr>
        <w:t>tools</w:t>
      </w:r>
      <w:proofErr w:type="gramEnd"/>
      <w:r w:rsidRPr="00A37268">
        <w:rPr>
          <w:color w:val="000000"/>
          <w:sz w:val="24"/>
          <w:szCs w:val="24"/>
        </w:rPr>
        <w:t xml:space="preserve"> and strategies for effective leadership, preparing students to engage in relevant, restorative, revolutionary, prophetic and transformative ministry and promoting love and respect for creator and creation in a spiraling global digital culture.</w:t>
      </w:r>
    </w:p>
    <w:p w14:paraId="4D75628A" w14:textId="77777777" w:rsidR="00CC7342" w:rsidRPr="00A53722" w:rsidRDefault="00CC7342" w:rsidP="00633C5C">
      <w:pPr>
        <w:spacing w:after="160"/>
        <w:rPr>
          <w:b/>
          <w:bCs/>
          <w:color w:val="A8D08D"/>
          <w:sz w:val="24"/>
          <w:szCs w:val="24"/>
        </w:rPr>
      </w:pPr>
    </w:p>
    <w:p w14:paraId="2B5221D3" w14:textId="77777777" w:rsidR="00564A51" w:rsidRPr="00A37268" w:rsidRDefault="00564A51" w:rsidP="000401CA">
      <w:pPr>
        <w:tabs>
          <w:tab w:val="left" w:pos="0"/>
          <w:tab w:val="left" w:pos="4680"/>
          <w:tab w:val="right" w:pos="9359"/>
        </w:tabs>
        <w:rPr>
          <w:color w:val="000000"/>
          <w:spacing w:val="-2"/>
          <w:sz w:val="24"/>
          <w:szCs w:val="24"/>
        </w:rPr>
      </w:pPr>
      <w:r w:rsidRPr="00A37268">
        <w:rPr>
          <w:b/>
          <w:color w:val="000000"/>
          <w:spacing w:val="-2"/>
          <w:sz w:val="24"/>
          <w:szCs w:val="24"/>
        </w:rPr>
        <w:t xml:space="preserve">HTU1014:  Church History 1; </w:t>
      </w:r>
      <w:r w:rsidR="00E32A77" w:rsidRPr="00A37268">
        <w:rPr>
          <w:b/>
          <w:color w:val="000000"/>
          <w:spacing w:val="-2"/>
          <w:sz w:val="24"/>
          <w:szCs w:val="24"/>
        </w:rPr>
        <w:t>3</w:t>
      </w:r>
      <w:r w:rsidRPr="00A37268">
        <w:rPr>
          <w:b/>
          <w:color w:val="000000"/>
          <w:spacing w:val="-2"/>
          <w:sz w:val="24"/>
          <w:szCs w:val="24"/>
        </w:rPr>
        <w:t xml:space="preserve"> Cr</w:t>
      </w:r>
      <w:r w:rsidRPr="00A37268">
        <w:rPr>
          <w:rFonts w:ascii="Times" w:hAnsi="Times"/>
          <w:b/>
          <w:bCs/>
          <w:color w:val="000000"/>
          <w:sz w:val="24"/>
          <w:szCs w:val="24"/>
          <w:shd w:val="clear" w:color="auto" w:fill="FFFFFF"/>
        </w:rPr>
        <w:t>. (Yr. B, Required)</w:t>
      </w:r>
    </w:p>
    <w:p w14:paraId="08E85F64" w14:textId="77777777" w:rsidR="00564A51" w:rsidRPr="0035274D" w:rsidRDefault="00564A51" w:rsidP="000401CA">
      <w:pPr>
        <w:tabs>
          <w:tab w:val="left" w:pos="0"/>
          <w:tab w:val="center" w:pos="4680"/>
          <w:tab w:val="left" w:pos="5040"/>
          <w:tab w:val="left" w:pos="5760"/>
          <w:tab w:val="left" w:pos="6480"/>
          <w:tab w:val="left" w:pos="7200"/>
          <w:tab w:val="left" w:pos="7920"/>
          <w:tab w:val="left" w:pos="8640"/>
          <w:tab w:val="left" w:pos="9359"/>
        </w:tabs>
        <w:rPr>
          <w:b/>
          <w:bCs/>
          <w:color w:val="538135"/>
          <w:spacing w:val="-2"/>
          <w:sz w:val="24"/>
          <w:szCs w:val="24"/>
        </w:rPr>
      </w:pPr>
      <w:r w:rsidRPr="00A37268">
        <w:rPr>
          <w:b/>
          <w:bCs/>
          <w:color w:val="000000"/>
          <w:spacing w:val="-2"/>
          <w:sz w:val="24"/>
          <w:szCs w:val="24"/>
        </w:rPr>
        <w:t xml:space="preserve">Prof. </w:t>
      </w:r>
      <w:r w:rsidR="00006358" w:rsidRPr="00A37268">
        <w:rPr>
          <w:b/>
          <w:bCs/>
          <w:color w:val="000000"/>
          <w:spacing w:val="-2"/>
          <w:sz w:val="24"/>
          <w:szCs w:val="24"/>
        </w:rPr>
        <w:t>Cassandra Perry</w:t>
      </w:r>
      <w:r w:rsidR="001E2054" w:rsidRPr="00A37268">
        <w:rPr>
          <w:b/>
          <w:bCs/>
          <w:color w:val="000000"/>
          <w:spacing w:val="-2"/>
          <w:sz w:val="24"/>
          <w:szCs w:val="24"/>
        </w:rPr>
        <w:t xml:space="preserve">   </w:t>
      </w:r>
      <w:r w:rsidR="00081F93" w:rsidRPr="00A37268">
        <w:rPr>
          <w:b/>
          <w:bCs/>
          <w:color w:val="000000"/>
          <w:spacing w:val="-2"/>
          <w:sz w:val="24"/>
          <w:szCs w:val="24"/>
        </w:rPr>
        <w:t xml:space="preserve">                  </w:t>
      </w:r>
      <w:hyperlink r:id="rId17" w:history="1">
        <w:r w:rsidR="00081F93" w:rsidRPr="00E32A77">
          <w:rPr>
            <w:rStyle w:val="Hyperlink"/>
            <w:b/>
            <w:bCs/>
            <w:sz w:val="24"/>
            <w:szCs w:val="24"/>
          </w:rPr>
          <w:t>cperry@nyts.edu</w:t>
        </w:r>
      </w:hyperlink>
      <w:r w:rsidR="00081F93" w:rsidRPr="0035274D">
        <w:rPr>
          <w:b/>
          <w:bCs/>
          <w:color w:val="538135"/>
          <w:spacing w:val="-2"/>
          <w:sz w:val="24"/>
          <w:szCs w:val="24"/>
        </w:rPr>
        <w:tab/>
      </w:r>
      <w:r w:rsidR="00081F93" w:rsidRPr="0035274D">
        <w:rPr>
          <w:b/>
          <w:bCs/>
          <w:color w:val="538135"/>
          <w:spacing w:val="-2"/>
          <w:sz w:val="24"/>
          <w:szCs w:val="24"/>
        </w:rPr>
        <w:tab/>
      </w:r>
      <w:r w:rsidR="00485F6E" w:rsidRPr="0035274D">
        <w:rPr>
          <w:b/>
          <w:bCs/>
          <w:color w:val="538135"/>
          <w:spacing w:val="-2"/>
          <w:sz w:val="24"/>
          <w:szCs w:val="24"/>
        </w:rPr>
        <w:tab/>
      </w:r>
      <w:r w:rsidR="00204A3E" w:rsidRPr="0035274D">
        <w:rPr>
          <w:color w:val="538135"/>
          <w:spacing w:val="-2"/>
          <w:sz w:val="24"/>
          <w:szCs w:val="24"/>
        </w:rPr>
        <w:t xml:space="preserve">             </w:t>
      </w:r>
    </w:p>
    <w:p w14:paraId="55A03A98" w14:textId="77777777" w:rsidR="00564A51" w:rsidRPr="0035274D" w:rsidRDefault="00564A51" w:rsidP="000401CA">
      <w:pPr>
        <w:tabs>
          <w:tab w:val="left" w:pos="0"/>
          <w:tab w:val="center" w:pos="4680"/>
          <w:tab w:val="left" w:pos="5040"/>
          <w:tab w:val="left" w:pos="5760"/>
          <w:tab w:val="left" w:pos="6480"/>
          <w:tab w:val="left" w:pos="7200"/>
          <w:tab w:val="left" w:pos="7920"/>
          <w:tab w:val="left" w:pos="8640"/>
          <w:tab w:val="left" w:pos="9359"/>
        </w:tabs>
        <w:rPr>
          <w:color w:val="538135"/>
          <w:spacing w:val="-3"/>
          <w:sz w:val="24"/>
          <w:szCs w:val="24"/>
          <w:highlight w:val="green"/>
        </w:rPr>
      </w:pPr>
    </w:p>
    <w:p w14:paraId="7EF4CD0E" w14:textId="77777777" w:rsidR="00564A51" w:rsidRPr="0035274D" w:rsidRDefault="00564A51" w:rsidP="00E32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538135"/>
          <w:spacing w:val="-2"/>
          <w:sz w:val="24"/>
          <w:szCs w:val="24"/>
        </w:rPr>
      </w:pPr>
      <w:r w:rsidRPr="00A37268">
        <w:rPr>
          <w:color w:val="000000"/>
          <w:spacing w:val="-2"/>
          <w:sz w:val="24"/>
          <w:szCs w:val="24"/>
        </w:rPr>
        <w:t xml:space="preserve">This course provides an introductory survey to the history of Christianity in its global context, beginning with the early church.  Attention is paid to the relationship between Christianity and urban life in a variety of contexts, the wider social and political context in which churches have lived out their ministries, the role of women and others who have been socially marginalized through history, </w:t>
      </w:r>
      <w:r w:rsidRPr="00A37268">
        <w:rPr>
          <w:color w:val="000000"/>
          <w:spacing w:val="-2"/>
          <w:sz w:val="24"/>
          <w:szCs w:val="24"/>
        </w:rPr>
        <w:lastRenderedPageBreak/>
        <w:t>and the development of theological ideas in diverse cultural locations.  While the</w:t>
      </w:r>
      <w:r w:rsidRPr="0035274D">
        <w:rPr>
          <w:color w:val="538135"/>
          <w:spacing w:val="-2"/>
          <w:sz w:val="24"/>
          <w:szCs w:val="24"/>
        </w:rPr>
        <w:t xml:space="preserve"> </w:t>
      </w:r>
      <w:r w:rsidRPr="00A37268">
        <w:rPr>
          <w:color w:val="000000"/>
          <w:spacing w:val="-2"/>
          <w:sz w:val="24"/>
          <w:szCs w:val="24"/>
        </w:rPr>
        <w:t>major scope of the course covers earliest Christianity to the dawn of the modern world, a brief survey of the history of Christian churches over the past five centuries is provided at the end of the course.</w:t>
      </w:r>
    </w:p>
    <w:p w14:paraId="106B8B40"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p>
    <w:p w14:paraId="3EA90920" w14:textId="77777777" w:rsidR="00564A51" w:rsidRPr="00A37268" w:rsidRDefault="00760786"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2"/>
          <w:sz w:val="24"/>
          <w:szCs w:val="24"/>
        </w:rPr>
      </w:pPr>
      <w:r>
        <w:rPr>
          <w:b/>
          <w:color w:val="000000"/>
          <w:spacing w:val="-2"/>
          <w:sz w:val="24"/>
          <w:szCs w:val="24"/>
        </w:rPr>
        <w:br/>
      </w:r>
      <w:r w:rsidR="00564A51" w:rsidRPr="00A37268">
        <w:rPr>
          <w:b/>
          <w:color w:val="000000"/>
          <w:spacing w:val="-2"/>
          <w:sz w:val="24"/>
          <w:szCs w:val="24"/>
        </w:rPr>
        <w:t>MPC1004:  Intro</w:t>
      </w:r>
      <w:r w:rsidR="0095443A" w:rsidRPr="00A37268">
        <w:rPr>
          <w:b/>
          <w:color w:val="000000"/>
          <w:spacing w:val="-2"/>
          <w:sz w:val="24"/>
          <w:szCs w:val="24"/>
        </w:rPr>
        <w:t>duction to</w:t>
      </w:r>
      <w:r w:rsidR="00564A51" w:rsidRPr="00A37268">
        <w:rPr>
          <w:b/>
          <w:color w:val="000000"/>
          <w:spacing w:val="-2"/>
          <w:sz w:val="24"/>
          <w:szCs w:val="24"/>
        </w:rPr>
        <w:t xml:space="preserve"> Pastoral Care &amp; Counseling</w:t>
      </w:r>
      <w:r w:rsidR="00564A51" w:rsidRPr="00A37268">
        <w:rPr>
          <w:color w:val="000000"/>
          <w:spacing w:val="-2"/>
          <w:sz w:val="24"/>
          <w:szCs w:val="24"/>
        </w:rPr>
        <w:t xml:space="preserve"> (in English);</w:t>
      </w:r>
      <w:r w:rsidR="00564A51" w:rsidRPr="00A37268">
        <w:rPr>
          <w:b/>
          <w:color w:val="000000"/>
          <w:spacing w:val="-2"/>
          <w:sz w:val="24"/>
          <w:szCs w:val="24"/>
        </w:rPr>
        <w:t xml:space="preserve"> </w:t>
      </w:r>
      <w:r w:rsidR="00633C5C" w:rsidRPr="00A37268">
        <w:rPr>
          <w:b/>
          <w:color w:val="000000"/>
          <w:spacing w:val="-2"/>
          <w:sz w:val="24"/>
          <w:szCs w:val="24"/>
        </w:rPr>
        <w:t>3</w:t>
      </w:r>
      <w:r w:rsidR="00564A51" w:rsidRPr="00A37268">
        <w:rPr>
          <w:color w:val="000000"/>
          <w:spacing w:val="-2"/>
          <w:sz w:val="24"/>
          <w:szCs w:val="24"/>
        </w:rPr>
        <w:t xml:space="preserve"> </w:t>
      </w:r>
      <w:r w:rsidR="00564A51" w:rsidRPr="00A37268">
        <w:rPr>
          <w:b/>
          <w:color w:val="000000"/>
          <w:spacing w:val="-2"/>
          <w:sz w:val="24"/>
          <w:szCs w:val="24"/>
        </w:rPr>
        <w:t>Cr</w:t>
      </w:r>
      <w:r w:rsidR="00564A51" w:rsidRPr="00A37268">
        <w:rPr>
          <w:color w:val="000000"/>
          <w:spacing w:val="-2"/>
          <w:sz w:val="24"/>
          <w:szCs w:val="24"/>
        </w:rPr>
        <w:t xml:space="preserve"> </w:t>
      </w:r>
    </w:p>
    <w:p w14:paraId="75CFDDE0" w14:textId="77777777" w:rsidR="00564A51" w:rsidRPr="00A37268"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000000"/>
          <w:spacing w:val="-2"/>
          <w:sz w:val="24"/>
          <w:szCs w:val="24"/>
        </w:rPr>
      </w:pPr>
      <w:r w:rsidRPr="00A37268">
        <w:rPr>
          <w:b/>
          <w:bCs/>
          <w:color w:val="000000"/>
          <w:spacing w:val="-2"/>
          <w:sz w:val="24"/>
          <w:szCs w:val="24"/>
        </w:rPr>
        <w:t>(Required for MAPCC; otherwise an elective)</w:t>
      </w:r>
    </w:p>
    <w:p w14:paraId="427FBEA1" w14:textId="77777777" w:rsidR="00564A51" w:rsidRPr="00A37268" w:rsidRDefault="00564A51" w:rsidP="000401CA">
      <w:pPr>
        <w:tabs>
          <w:tab w:val="left" w:pos="0"/>
          <w:tab w:val="left" w:pos="4680"/>
          <w:tab w:val="right" w:pos="9359"/>
        </w:tabs>
        <w:rPr>
          <w:b/>
          <w:bCs/>
          <w:color w:val="000000"/>
          <w:spacing w:val="-2"/>
          <w:sz w:val="24"/>
          <w:szCs w:val="24"/>
        </w:rPr>
      </w:pPr>
      <w:r w:rsidRPr="00A37268">
        <w:rPr>
          <w:b/>
          <w:bCs/>
          <w:color w:val="000000"/>
          <w:spacing w:val="-2"/>
          <w:sz w:val="24"/>
          <w:szCs w:val="24"/>
        </w:rPr>
        <w:t>Prof. In</w:t>
      </w:r>
      <w:r w:rsidR="00D455B2" w:rsidRPr="00A37268">
        <w:rPr>
          <w:b/>
          <w:bCs/>
          <w:color w:val="000000"/>
          <w:spacing w:val="-2"/>
          <w:sz w:val="24"/>
          <w:szCs w:val="24"/>
        </w:rPr>
        <w:t>so</w:t>
      </w:r>
      <w:r w:rsidRPr="00A37268">
        <w:rPr>
          <w:b/>
          <w:bCs/>
          <w:color w:val="000000"/>
          <w:spacing w:val="-2"/>
          <w:sz w:val="24"/>
          <w:szCs w:val="24"/>
        </w:rPr>
        <w:t xml:space="preserve">ok Lee                             </w:t>
      </w:r>
      <w:hyperlink r:id="rId18" w:history="1">
        <w:r w:rsidR="00214CE7" w:rsidRPr="00E32A77">
          <w:rPr>
            <w:rStyle w:val="Hyperlink"/>
            <w:b/>
            <w:bCs/>
            <w:sz w:val="24"/>
            <w:szCs w:val="24"/>
          </w:rPr>
          <w:t>islee@nyts.edu</w:t>
        </w:r>
      </w:hyperlink>
      <w:r w:rsidR="000401CA" w:rsidRPr="00A37268">
        <w:rPr>
          <w:b/>
          <w:bCs/>
          <w:color w:val="000000"/>
          <w:spacing w:val="-2"/>
          <w:sz w:val="24"/>
          <w:szCs w:val="24"/>
        </w:rPr>
        <w:t xml:space="preserve">                    </w:t>
      </w:r>
      <w:r w:rsidR="00485F6E" w:rsidRPr="00A37268">
        <w:rPr>
          <w:b/>
          <w:bCs/>
          <w:color w:val="000000"/>
          <w:spacing w:val="-2"/>
          <w:sz w:val="24"/>
          <w:szCs w:val="24"/>
        </w:rPr>
        <w:t xml:space="preserve">                </w:t>
      </w:r>
      <w:r w:rsidR="00204A3E" w:rsidRPr="00A37268">
        <w:rPr>
          <w:color w:val="000000"/>
          <w:spacing w:val="-2"/>
          <w:sz w:val="24"/>
          <w:szCs w:val="24"/>
        </w:rPr>
        <w:t xml:space="preserve">             </w:t>
      </w:r>
    </w:p>
    <w:p w14:paraId="39C101D4" w14:textId="77777777" w:rsidR="00AF412C" w:rsidRPr="00A53722" w:rsidRDefault="00AF412C" w:rsidP="000401CA">
      <w:pPr>
        <w:rPr>
          <w:color w:val="70AD47"/>
          <w:sz w:val="24"/>
          <w:szCs w:val="24"/>
        </w:rPr>
      </w:pPr>
    </w:p>
    <w:p w14:paraId="3C6FE59A" w14:textId="77777777" w:rsidR="00564A51" w:rsidRPr="00A37268" w:rsidRDefault="00AF412C" w:rsidP="00E32A77">
      <w:pPr>
        <w:jc w:val="both"/>
        <w:rPr>
          <w:color w:val="000000"/>
          <w:sz w:val="24"/>
          <w:szCs w:val="24"/>
        </w:rPr>
      </w:pPr>
      <w:r w:rsidRPr="00A37268">
        <w:rPr>
          <w:color w:val="000000"/>
          <w:sz w:val="24"/>
          <w:szCs w:val="24"/>
        </w:rPr>
        <w:t xml:space="preserve">This course introduces you to theories and methods of pastoral care and counseling. As an introductory course, emphasis is on pastoral identity, critical self-reflection, and self-awareness. One of the premises is that pastoral care and counseling is not an individual act but a community work of faith. This course addresses such matters as illness, death, grief, loss, marriage, family, addiction, violence, sexuality, </w:t>
      </w:r>
      <w:proofErr w:type="gramStart"/>
      <w:r w:rsidRPr="00A37268">
        <w:rPr>
          <w:color w:val="000000"/>
          <w:sz w:val="24"/>
          <w:szCs w:val="24"/>
        </w:rPr>
        <w:t>spirituality</w:t>
      </w:r>
      <w:proofErr w:type="gramEnd"/>
      <w:r w:rsidRPr="00A37268">
        <w:rPr>
          <w:color w:val="000000"/>
          <w:sz w:val="24"/>
          <w:szCs w:val="24"/>
        </w:rPr>
        <w:t xml:space="preserve"> and religion. In exploring these issues, the course gives continuous attention to the social and cultural dimensions of care including gender, class, and race. Integration of psychological and spiritual approaches is highlighted as methodology.</w:t>
      </w:r>
    </w:p>
    <w:p w14:paraId="2BC818A4" w14:textId="77777777" w:rsidR="00DB1144" w:rsidRPr="00A53722" w:rsidRDefault="00DB1144" w:rsidP="00DB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70AD47"/>
          <w:sz w:val="24"/>
          <w:szCs w:val="24"/>
        </w:rPr>
      </w:pPr>
    </w:p>
    <w:p w14:paraId="3666214C" w14:textId="77777777" w:rsidR="00914F8A" w:rsidRPr="00A53722" w:rsidRDefault="00914F8A" w:rsidP="00DB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70AD47"/>
          <w:sz w:val="24"/>
          <w:szCs w:val="24"/>
        </w:rPr>
      </w:pPr>
    </w:p>
    <w:p w14:paraId="071832A9" w14:textId="77777777" w:rsidR="00BF1D1A" w:rsidRPr="00A37268" w:rsidRDefault="00BF1D1A" w:rsidP="00BF1D1A">
      <w:pPr>
        <w:tabs>
          <w:tab w:val="center" w:pos="1281"/>
          <w:tab w:val="center" w:pos="2520"/>
          <w:tab w:val="center" w:pos="4111"/>
          <w:tab w:val="center" w:pos="5401"/>
          <w:tab w:val="center" w:pos="6499"/>
        </w:tabs>
        <w:contextualSpacing/>
        <w:rPr>
          <w:b/>
          <w:bCs/>
          <w:color w:val="000000"/>
          <w:sz w:val="24"/>
          <w:szCs w:val="24"/>
        </w:rPr>
      </w:pPr>
      <w:bookmarkStart w:id="0" w:name="_Hlk69744563"/>
      <w:r w:rsidRPr="00A37268">
        <w:rPr>
          <w:b/>
          <w:bCs/>
          <w:color w:val="000000"/>
          <w:sz w:val="24"/>
          <w:szCs w:val="24"/>
        </w:rPr>
        <w:t>MRL</w:t>
      </w:r>
      <w:r w:rsidR="007D5947" w:rsidRPr="00A37268">
        <w:rPr>
          <w:b/>
          <w:bCs/>
          <w:color w:val="000000"/>
          <w:sz w:val="24"/>
          <w:szCs w:val="24"/>
        </w:rPr>
        <w:t>2234</w:t>
      </w:r>
      <w:r w:rsidRPr="00A37268">
        <w:rPr>
          <w:b/>
          <w:bCs/>
          <w:color w:val="000000"/>
          <w:sz w:val="24"/>
          <w:szCs w:val="24"/>
        </w:rPr>
        <w:t xml:space="preserve">: </w:t>
      </w:r>
      <w:r w:rsidR="00AD6602" w:rsidRPr="00A37268">
        <w:rPr>
          <w:b/>
          <w:bCs/>
          <w:color w:val="000000"/>
          <w:sz w:val="24"/>
          <w:szCs w:val="24"/>
        </w:rPr>
        <w:t xml:space="preserve">Global City Leadership </w:t>
      </w:r>
      <w:r w:rsidR="00704BA6" w:rsidRPr="00A37268">
        <w:rPr>
          <w:b/>
          <w:bCs/>
          <w:color w:val="000000"/>
          <w:sz w:val="24"/>
          <w:szCs w:val="24"/>
        </w:rPr>
        <w:t>Seminar 3</w:t>
      </w:r>
      <w:r w:rsidRPr="00A37268">
        <w:rPr>
          <w:b/>
          <w:bCs/>
          <w:color w:val="000000"/>
          <w:sz w:val="24"/>
          <w:szCs w:val="24"/>
        </w:rPr>
        <w:t xml:space="preserve"> Cr.</w:t>
      </w:r>
      <w:r w:rsidR="00E22FD0" w:rsidRPr="00A37268">
        <w:rPr>
          <w:b/>
          <w:bCs/>
          <w:color w:val="000000"/>
          <w:sz w:val="24"/>
          <w:szCs w:val="24"/>
        </w:rPr>
        <w:t xml:space="preserve"> </w:t>
      </w:r>
    </w:p>
    <w:p w14:paraId="465C2CE6" w14:textId="77777777" w:rsidR="00BF1D1A" w:rsidRPr="00C21E4C" w:rsidRDefault="00BF1D1A" w:rsidP="00BF1D1A">
      <w:pPr>
        <w:contextualSpacing/>
        <w:rPr>
          <w:b/>
          <w:bCs/>
          <w:color w:val="70AD47"/>
          <w:sz w:val="24"/>
          <w:szCs w:val="24"/>
        </w:rPr>
      </w:pPr>
      <w:r w:rsidRPr="00A37268">
        <w:rPr>
          <w:b/>
          <w:bCs/>
          <w:color w:val="000000"/>
          <w:sz w:val="24"/>
          <w:szCs w:val="24"/>
          <w:shd w:val="clear" w:color="auto" w:fill="FFFFFF"/>
        </w:rPr>
        <w:t>Prof. Alfred Johnson</w:t>
      </w:r>
      <w:r w:rsidRPr="00A37268">
        <w:rPr>
          <w:b/>
          <w:bCs/>
          <w:color w:val="000000"/>
          <w:sz w:val="24"/>
          <w:szCs w:val="24"/>
        </w:rPr>
        <w:t>                 </w:t>
      </w:r>
      <w:hyperlink r:id="rId19" w:tgtFrame="_blank" w:history="1">
        <w:r w:rsidRPr="00E32A77">
          <w:rPr>
            <w:rStyle w:val="Hyperlink"/>
            <w:b/>
            <w:bCs/>
            <w:sz w:val="24"/>
            <w:szCs w:val="24"/>
          </w:rPr>
          <w:t>ajohnson@nyts.edu</w:t>
        </w:r>
      </w:hyperlink>
      <w:r w:rsidRPr="00C21E4C">
        <w:rPr>
          <w:b/>
          <w:bCs/>
          <w:color w:val="70AD47"/>
          <w:sz w:val="24"/>
          <w:szCs w:val="24"/>
        </w:rPr>
        <w:t>       </w:t>
      </w:r>
      <w:r w:rsidRPr="00C21E4C">
        <w:rPr>
          <w:b/>
          <w:bCs/>
          <w:color w:val="70AD47"/>
          <w:sz w:val="24"/>
          <w:szCs w:val="24"/>
          <w:shd w:val="clear" w:color="auto" w:fill="FFFFFF"/>
        </w:rPr>
        <w:t>            </w:t>
      </w:r>
      <w:r w:rsidR="00485F6E" w:rsidRPr="00C21E4C">
        <w:rPr>
          <w:b/>
          <w:bCs/>
          <w:color w:val="70AD47"/>
          <w:sz w:val="24"/>
          <w:szCs w:val="24"/>
          <w:shd w:val="clear" w:color="auto" w:fill="FFFFFF"/>
        </w:rPr>
        <w:tab/>
      </w:r>
      <w:r w:rsidR="00485F6E" w:rsidRPr="00C21E4C">
        <w:rPr>
          <w:b/>
          <w:bCs/>
          <w:color w:val="70AD47"/>
          <w:sz w:val="24"/>
          <w:szCs w:val="24"/>
          <w:shd w:val="clear" w:color="auto" w:fill="FFFFFF"/>
        </w:rPr>
        <w:tab/>
      </w:r>
      <w:r w:rsidR="00204A3E" w:rsidRPr="00C21E4C">
        <w:rPr>
          <w:color w:val="70AD47"/>
          <w:sz w:val="24"/>
          <w:szCs w:val="24"/>
          <w:shd w:val="clear" w:color="auto" w:fill="FFFFFF"/>
        </w:rPr>
        <w:t xml:space="preserve">             </w:t>
      </w:r>
    </w:p>
    <w:p w14:paraId="59335389" w14:textId="77777777" w:rsidR="00AD6602" w:rsidRPr="00C21E4C" w:rsidRDefault="00AD6602" w:rsidP="00AD6602">
      <w:pPr>
        <w:textAlignment w:val="baseline"/>
        <w:rPr>
          <w:color w:val="70AD47"/>
          <w:sz w:val="24"/>
          <w:szCs w:val="24"/>
        </w:rPr>
      </w:pPr>
    </w:p>
    <w:p w14:paraId="2118A2C3" w14:textId="77777777" w:rsidR="00AD6602" w:rsidRPr="00D96A44" w:rsidRDefault="00AD6602" w:rsidP="00AD6602">
      <w:pPr>
        <w:textAlignment w:val="baseline"/>
        <w:rPr>
          <w:color w:val="000000"/>
          <w:sz w:val="24"/>
          <w:szCs w:val="24"/>
        </w:rPr>
      </w:pPr>
    </w:p>
    <w:p w14:paraId="4928CD35" w14:textId="77777777" w:rsidR="00AD6602" w:rsidRPr="00A37268" w:rsidRDefault="00AD6602" w:rsidP="00E32A77">
      <w:pPr>
        <w:jc w:val="both"/>
        <w:rPr>
          <w:color w:val="000000"/>
          <w:sz w:val="24"/>
          <w:szCs w:val="24"/>
        </w:rPr>
      </w:pPr>
      <w:r w:rsidRPr="00A37268">
        <w:rPr>
          <w:color w:val="000000"/>
          <w:sz w:val="24"/>
          <w:szCs w:val="24"/>
        </w:rPr>
        <w:t xml:space="preserve">The United Nations world population study reports that more than half of the world population now lives in urban areas and that by 2050 nearly 70% will live in cities. Well informed, reflective, and highly trained faith community leadership will be critical </w:t>
      </w:r>
      <w:proofErr w:type="gramStart"/>
      <w:r w:rsidRPr="00A37268">
        <w:rPr>
          <w:color w:val="000000"/>
          <w:sz w:val="24"/>
          <w:szCs w:val="24"/>
        </w:rPr>
        <w:t>in order to</w:t>
      </w:r>
      <w:proofErr w:type="gramEnd"/>
      <w:r w:rsidRPr="00A37268">
        <w:rPr>
          <w:color w:val="000000"/>
          <w:sz w:val="24"/>
          <w:szCs w:val="24"/>
        </w:rPr>
        <w:t xml:space="preserve"> be effective leaders in this growing movement. Can we project God’s need for transformational faith leaders?</w:t>
      </w:r>
    </w:p>
    <w:p w14:paraId="3D555733" w14:textId="77777777" w:rsidR="00AD6602" w:rsidRPr="00A37268" w:rsidRDefault="00AD6602" w:rsidP="00E32A77">
      <w:pPr>
        <w:jc w:val="both"/>
        <w:rPr>
          <w:color w:val="000000"/>
          <w:sz w:val="24"/>
          <w:szCs w:val="24"/>
        </w:rPr>
      </w:pPr>
    </w:p>
    <w:p w14:paraId="0DFF1D6A" w14:textId="77777777" w:rsidR="00AD6602" w:rsidRPr="00A37268" w:rsidRDefault="00AD6602" w:rsidP="00E32A77">
      <w:pPr>
        <w:jc w:val="both"/>
        <w:rPr>
          <w:color w:val="000000"/>
          <w:sz w:val="24"/>
          <w:szCs w:val="24"/>
        </w:rPr>
      </w:pPr>
      <w:r w:rsidRPr="00A37268">
        <w:rPr>
          <w:color w:val="000000"/>
          <w:sz w:val="24"/>
          <w:szCs w:val="24"/>
        </w:rPr>
        <w:t xml:space="preserve">Deeply grounded in the urban context, students will reflect biblically and theologically, review historical, </w:t>
      </w:r>
      <w:proofErr w:type="gramStart"/>
      <w:r w:rsidRPr="00A37268">
        <w:rPr>
          <w:color w:val="000000"/>
          <w:sz w:val="24"/>
          <w:szCs w:val="24"/>
        </w:rPr>
        <w:t>contemporary</w:t>
      </w:r>
      <w:proofErr w:type="gramEnd"/>
      <w:r w:rsidRPr="00A37268">
        <w:rPr>
          <w:color w:val="000000"/>
          <w:sz w:val="24"/>
          <w:szCs w:val="24"/>
        </w:rPr>
        <w:t xml:space="preserve"> and emerging theories and practices of leadership and organizational behavior, such as, evidenced in the “Black Lives Matter” movement, assess their own leadership style and competencies, and project the gifts and graces of leadership called for to become highly effective faith leaders in the local, national and global urban contexts. Special attention will be given to urbanization as a growing global movement and the contextual leadership skills required to be effective in various settings.</w:t>
      </w:r>
    </w:p>
    <w:bookmarkEnd w:id="0"/>
    <w:p w14:paraId="0F1835D7" w14:textId="77777777" w:rsidR="00760786" w:rsidRDefault="00760786" w:rsidP="00760786">
      <w:pPr>
        <w:contextualSpacing/>
        <w:rPr>
          <w:sz w:val="24"/>
          <w:szCs w:val="24"/>
        </w:rPr>
      </w:pPr>
    </w:p>
    <w:p w14:paraId="0A9D95FB" w14:textId="77777777" w:rsidR="00204A3E" w:rsidRDefault="00204A3E" w:rsidP="000401CA">
      <w:pPr>
        <w:spacing w:after="200"/>
        <w:contextualSpacing/>
        <w:rPr>
          <w:b/>
          <w:bCs/>
          <w:sz w:val="24"/>
          <w:szCs w:val="24"/>
        </w:rPr>
      </w:pPr>
    </w:p>
    <w:p w14:paraId="5A8F6AC4" w14:textId="5B9E400A" w:rsidR="00491B93" w:rsidRDefault="00204A3E" w:rsidP="00E32A77">
      <w:pPr>
        <w:contextualSpacing/>
        <w:rPr>
          <w:color w:val="538135"/>
          <w:sz w:val="24"/>
          <w:szCs w:val="24"/>
        </w:rPr>
      </w:pPr>
      <w:r w:rsidRPr="009E6B3E">
        <w:rPr>
          <w:b/>
          <w:color w:val="000000"/>
          <w:sz w:val="24"/>
          <w:szCs w:val="24"/>
          <w:highlight w:val="yellow"/>
        </w:rPr>
        <w:t>WEDNESDAY COURSES</w:t>
      </w:r>
      <w:r w:rsidR="00661C01">
        <w:rPr>
          <w:b/>
          <w:color w:val="000000"/>
          <w:sz w:val="24"/>
          <w:szCs w:val="24"/>
          <w:highlight w:val="yellow"/>
        </w:rPr>
        <w:t xml:space="preserve">:  Sept. </w:t>
      </w:r>
      <w:r w:rsidR="002120CC">
        <w:rPr>
          <w:b/>
          <w:color w:val="000000"/>
          <w:sz w:val="24"/>
          <w:szCs w:val="24"/>
          <w:highlight w:val="yellow"/>
        </w:rPr>
        <w:t>8</w:t>
      </w:r>
      <w:r w:rsidR="00661C01">
        <w:rPr>
          <w:b/>
          <w:color w:val="000000"/>
          <w:sz w:val="24"/>
          <w:szCs w:val="24"/>
          <w:highlight w:val="yellow"/>
        </w:rPr>
        <w:t xml:space="preserve"> – Dec. </w:t>
      </w:r>
      <w:r w:rsidR="002120CC">
        <w:rPr>
          <w:b/>
          <w:color w:val="000000"/>
          <w:sz w:val="24"/>
          <w:szCs w:val="24"/>
          <w:highlight w:val="yellow"/>
        </w:rPr>
        <w:t>15</w:t>
      </w:r>
      <w:r w:rsidR="00661C01">
        <w:rPr>
          <w:b/>
          <w:color w:val="000000"/>
          <w:sz w:val="24"/>
          <w:szCs w:val="24"/>
          <w:highlight w:val="yellow"/>
        </w:rPr>
        <w:t xml:space="preserve"> (6-9:00PM) unless otherwise noted</w:t>
      </w:r>
      <w:r w:rsidRPr="009E6B3E">
        <w:rPr>
          <w:b/>
          <w:color w:val="000000"/>
          <w:sz w:val="24"/>
          <w:szCs w:val="24"/>
          <w:highlight w:val="yellow"/>
        </w:rPr>
        <w:t>:</w:t>
      </w:r>
      <w:r w:rsidRPr="009E6B3E">
        <w:rPr>
          <w:color w:val="000000"/>
          <w:sz w:val="24"/>
          <w:szCs w:val="24"/>
          <w:highlight w:val="yellow"/>
        </w:rPr>
        <w:t xml:space="preserve"> </w:t>
      </w:r>
    </w:p>
    <w:p w14:paraId="4AFFBDF7" w14:textId="77777777" w:rsidR="00E377E3" w:rsidRDefault="00E377E3" w:rsidP="00646D28">
      <w:pPr>
        <w:rPr>
          <w:b/>
          <w:bCs/>
          <w:color w:val="000000"/>
          <w:sz w:val="24"/>
          <w:szCs w:val="24"/>
        </w:rPr>
      </w:pPr>
    </w:p>
    <w:p w14:paraId="502781A0" w14:textId="77777777" w:rsidR="00646D28" w:rsidRPr="00A37268" w:rsidRDefault="00646D28" w:rsidP="00646D28">
      <w:pPr>
        <w:rPr>
          <w:b/>
          <w:bCs/>
          <w:color w:val="000000"/>
          <w:sz w:val="24"/>
          <w:szCs w:val="24"/>
        </w:rPr>
      </w:pPr>
      <w:r w:rsidRPr="00A37268">
        <w:rPr>
          <w:b/>
          <w:bCs/>
          <w:color w:val="000000"/>
          <w:sz w:val="24"/>
          <w:szCs w:val="24"/>
        </w:rPr>
        <w:t>Interfaith Ministry and Leadership in New York City</w:t>
      </w:r>
      <w:r w:rsidR="00696F70" w:rsidRPr="00A37268">
        <w:rPr>
          <w:b/>
          <w:bCs/>
          <w:color w:val="000000"/>
          <w:sz w:val="24"/>
          <w:szCs w:val="24"/>
        </w:rPr>
        <w:t>;</w:t>
      </w:r>
      <w:r w:rsidR="007F1560">
        <w:rPr>
          <w:b/>
          <w:bCs/>
          <w:color w:val="000000"/>
          <w:sz w:val="24"/>
          <w:szCs w:val="24"/>
        </w:rPr>
        <w:t xml:space="preserve"> </w:t>
      </w:r>
      <w:r w:rsidR="00696F70" w:rsidRPr="00A37268">
        <w:rPr>
          <w:b/>
          <w:bCs/>
          <w:color w:val="000000"/>
          <w:sz w:val="24"/>
          <w:szCs w:val="24"/>
        </w:rPr>
        <w:t>3 Cr</w:t>
      </w:r>
    </w:p>
    <w:p w14:paraId="16A4A940" w14:textId="77777777" w:rsidR="00646D28" w:rsidRPr="00A37268" w:rsidRDefault="00646D28" w:rsidP="00646D28">
      <w:pPr>
        <w:rPr>
          <w:color w:val="000000"/>
          <w:sz w:val="24"/>
          <w:szCs w:val="24"/>
        </w:rPr>
      </w:pPr>
      <w:r w:rsidRPr="00A37268">
        <w:rPr>
          <w:b/>
          <w:bCs/>
          <w:color w:val="000000"/>
          <w:sz w:val="24"/>
          <w:szCs w:val="24"/>
        </w:rPr>
        <w:t>Prof Moses Biney</w:t>
      </w:r>
      <w:r w:rsidRPr="00A37268">
        <w:rPr>
          <w:b/>
          <w:bCs/>
          <w:color w:val="000000"/>
          <w:sz w:val="24"/>
          <w:szCs w:val="24"/>
        </w:rPr>
        <w:tab/>
      </w:r>
      <w:r w:rsidRPr="00E32A77">
        <w:rPr>
          <w:rStyle w:val="Hyperlink"/>
          <w:b/>
          <w:bCs/>
          <w:sz w:val="24"/>
          <w:szCs w:val="24"/>
        </w:rPr>
        <w:t>mbiney@nyts.edu</w:t>
      </w:r>
    </w:p>
    <w:p w14:paraId="45FDB2B9" w14:textId="77777777" w:rsidR="00646D28" w:rsidRPr="00A37268" w:rsidRDefault="00646D28" w:rsidP="00646D28">
      <w:pPr>
        <w:rPr>
          <w:color w:val="000000"/>
        </w:rPr>
      </w:pPr>
    </w:p>
    <w:p w14:paraId="30BE3F12" w14:textId="77777777" w:rsidR="00646D28" w:rsidRPr="00A37268" w:rsidRDefault="00646D28" w:rsidP="00E32A77">
      <w:pPr>
        <w:spacing w:after="160"/>
        <w:jc w:val="both"/>
        <w:rPr>
          <w:color w:val="000000"/>
          <w:sz w:val="24"/>
          <w:szCs w:val="24"/>
        </w:rPr>
      </w:pPr>
      <w:r w:rsidRPr="00A37268">
        <w:rPr>
          <w:color w:val="000000"/>
          <w:sz w:val="24"/>
          <w:szCs w:val="24"/>
        </w:rPr>
        <w:t xml:space="preserve">This interfaith course seeks to promote understanding and collaboration among religious leaders and faith communities, especially in cities. The seminar-type course will bring together students, faith leaders and other participants to hear presentations and have discussions about interfaith collaboration and work. Participants will learn about some of the core beliefs and practices of some religions in the New York Metro area particularly, Islam, Judaism, Hinduism and </w:t>
      </w:r>
      <w:proofErr w:type="spellStart"/>
      <w:r w:rsidRPr="00A37268">
        <w:rPr>
          <w:color w:val="000000"/>
          <w:sz w:val="24"/>
          <w:szCs w:val="24"/>
        </w:rPr>
        <w:t>Vodoo</w:t>
      </w:r>
      <w:proofErr w:type="spellEnd"/>
      <w:r w:rsidRPr="00A37268">
        <w:rPr>
          <w:color w:val="000000"/>
          <w:sz w:val="24"/>
          <w:szCs w:val="24"/>
        </w:rPr>
        <w:t xml:space="preserve">, </w:t>
      </w:r>
      <w:proofErr w:type="gramStart"/>
      <w:r w:rsidRPr="00A37268">
        <w:rPr>
          <w:color w:val="000000"/>
          <w:sz w:val="24"/>
          <w:szCs w:val="24"/>
        </w:rPr>
        <w:t>and also</w:t>
      </w:r>
      <w:proofErr w:type="gramEnd"/>
      <w:r w:rsidRPr="00A37268">
        <w:rPr>
          <w:color w:val="000000"/>
          <w:sz w:val="24"/>
          <w:szCs w:val="24"/>
        </w:rPr>
        <w:t xml:space="preserve"> how leaders and members of these different faiths deal with the challenges and opportunities of </w:t>
      </w:r>
      <w:r w:rsidRPr="00A37268">
        <w:rPr>
          <w:color w:val="000000"/>
          <w:sz w:val="24"/>
          <w:szCs w:val="24"/>
        </w:rPr>
        <w:lastRenderedPageBreak/>
        <w:t>urban life.  Case studies, ongoing projects, interfaith collaborations, and best practices will also be showcased. </w:t>
      </w:r>
    </w:p>
    <w:p w14:paraId="70AAB088" w14:textId="77777777" w:rsidR="00491B93" w:rsidRPr="00491B93" w:rsidRDefault="00491B93" w:rsidP="00491B93">
      <w:pPr>
        <w:spacing w:after="240"/>
        <w:rPr>
          <w:sz w:val="24"/>
          <w:szCs w:val="24"/>
        </w:rPr>
      </w:pPr>
    </w:p>
    <w:p w14:paraId="5F433775" w14:textId="051AAB81" w:rsidR="00735384" w:rsidRPr="00A37268" w:rsidRDefault="00564A51" w:rsidP="000401CA">
      <w:pPr>
        <w:widowControl w:val="0"/>
        <w:tabs>
          <w:tab w:val="left" w:pos="0"/>
          <w:tab w:val="left" w:pos="4680"/>
          <w:tab w:val="right" w:pos="9359"/>
        </w:tabs>
        <w:rPr>
          <w:b/>
          <w:color w:val="000000"/>
          <w:sz w:val="24"/>
          <w:szCs w:val="24"/>
        </w:rPr>
      </w:pPr>
      <w:r w:rsidRPr="00A37268">
        <w:rPr>
          <w:b/>
          <w:color w:val="000000"/>
          <w:sz w:val="24"/>
          <w:szCs w:val="24"/>
          <w:highlight w:val="yellow"/>
        </w:rPr>
        <w:t xml:space="preserve">THURSDAY COURSES: Sep. </w:t>
      </w:r>
      <w:r w:rsidR="00957217">
        <w:rPr>
          <w:b/>
          <w:color w:val="000000"/>
          <w:sz w:val="24"/>
          <w:szCs w:val="24"/>
          <w:highlight w:val="yellow"/>
        </w:rPr>
        <w:t>9</w:t>
      </w:r>
      <w:r w:rsidR="00661C01">
        <w:rPr>
          <w:b/>
          <w:color w:val="000000"/>
          <w:sz w:val="24"/>
          <w:szCs w:val="24"/>
          <w:highlight w:val="yellow"/>
        </w:rPr>
        <w:t xml:space="preserve"> </w:t>
      </w:r>
      <w:r w:rsidRPr="00A37268">
        <w:rPr>
          <w:b/>
          <w:color w:val="000000"/>
          <w:sz w:val="24"/>
          <w:szCs w:val="24"/>
          <w:highlight w:val="yellow"/>
        </w:rPr>
        <w:t xml:space="preserve">– Dec. </w:t>
      </w:r>
      <w:r w:rsidR="002120CC">
        <w:rPr>
          <w:b/>
          <w:color w:val="000000"/>
          <w:sz w:val="24"/>
          <w:szCs w:val="24"/>
          <w:highlight w:val="yellow"/>
        </w:rPr>
        <w:t>16</w:t>
      </w:r>
      <w:r w:rsidRPr="00A37268">
        <w:rPr>
          <w:b/>
          <w:color w:val="000000"/>
          <w:sz w:val="24"/>
          <w:szCs w:val="24"/>
          <w:highlight w:val="yellow"/>
        </w:rPr>
        <w:t xml:space="preserve"> (6-9:</w:t>
      </w:r>
      <w:r w:rsidR="00AD6602" w:rsidRPr="00A37268">
        <w:rPr>
          <w:b/>
          <w:color w:val="000000"/>
          <w:sz w:val="24"/>
          <w:szCs w:val="24"/>
          <w:highlight w:val="yellow"/>
        </w:rPr>
        <w:t>00</w:t>
      </w:r>
      <w:r w:rsidRPr="00A37268">
        <w:rPr>
          <w:b/>
          <w:color w:val="000000"/>
          <w:sz w:val="24"/>
          <w:szCs w:val="24"/>
          <w:highlight w:val="yellow"/>
        </w:rPr>
        <w:t xml:space="preserve"> PM) unless otherwise noted</w:t>
      </w:r>
    </w:p>
    <w:p w14:paraId="30B36CA1" w14:textId="77777777" w:rsidR="006012B9" w:rsidRPr="00A37268" w:rsidRDefault="006012B9" w:rsidP="000401CA">
      <w:pPr>
        <w:widowControl w:val="0"/>
        <w:tabs>
          <w:tab w:val="left" w:pos="0"/>
          <w:tab w:val="left" w:pos="4680"/>
          <w:tab w:val="right" w:pos="9359"/>
        </w:tabs>
        <w:rPr>
          <w:b/>
          <w:color w:val="000000"/>
          <w:spacing w:val="-2"/>
          <w:sz w:val="24"/>
          <w:szCs w:val="24"/>
        </w:rPr>
      </w:pPr>
    </w:p>
    <w:p w14:paraId="6E5B3041" w14:textId="77777777" w:rsidR="00FB6C37" w:rsidRPr="00A37268" w:rsidRDefault="00564A51" w:rsidP="000401CA">
      <w:pPr>
        <w:widowControl w:val="0"/>
        <w:tabs>
          <w:tab w:val="left" w:pos="0"/>
          <w:tab w:val="left" w:pos="4680"/>
          <w:tab w:val="right" w:pos="9359"/>
        </w:tabs>
        <w:rPr>
          <w:color w:val="000000"/>
          <w:spacing w:val="-2"/>
          <w:sz w:val="24"/>
          <w:szCs w:val="24"/>
        </w:rPr>
      </w:pPr>
      <w:r w:rsidRPr="00A37268">
        <w:rPr>
          <w:b/>
          <w:color w:val="000000"/>
          <w:spacing w:val="-2"/>
          <w:sz w:val="24"/>
          <w:szCs w:val="24"/>
        </w:rPr>
        <w:t>BBH1004:  Bible 1: Intro</w:t>
      </w:r>
      <w:r w:rsidR="00287214" w:rsidRPr="00A37268">
        <w:rPr>
          <w:b/>
          <w:color w:val="000000"/>
          <w:spacing w:val="-2"/>
          <w:sz w:val="24"/>
          <w:szCs w:val="24"/>
        </w:rPr>
        <w:t>duction</w:t>
      </w:r>
      <w:r w:rsidRPr="00A37268">
        <w:rPr>
          <w:b/>
          <w:color w:val="000000"/>
          <w:spacing w:val="-2"/>
          <w:sz w:val="24"/>
          <w:szCs w:val="24"/>
        </w:rPr>
        <w:t xml:space="preserve"> </w:t>
      </w:r>
      <w:r w:rsidR="00287214" w:rsidRPr="00A37268">
        <w:rPr>
          <w:b/>
          <w:color w:val="000000"/>
          <w:spacing w:val="-2"/>
          <w:sz w:val="24"/>
          <w:szCs w:val="24"/>
        </w:rPr>
        <w:t>t</w:t>
      </w:r>
      <w:r w:rsidRPr="00A37268">
        <w:rPr>
          <w:b/>
          <w:color w:val="000000"/>
          <w:spacing w:val="-2"/>
          <w:sz w:val="24"/>
          <w:szCs w:val="24"/>
        </w:rPr>
        <w:t xml:space="preserve">o the First Testament; </w:t>
      </w:r>
      <w:r w:rsidR="00633C5C" w:rsidRPr="00A37268">
        <w:rPr>
          <w:b/>
          <w:color w:val="000000"/>
          <w:spacing w:val="-2"/>
          <w:sz w:val="24"/>
          <w:szCs w:val="24"/>
        </w:rPr>
        <w:t>3</w:t>
      </w:r>
      <w:r w:rsidRPr="00A37268">
        <w:rPr>
          <w:b/>
          <w:color w:val="000000"/>
          <w:spacing w:val="-2"/>
          <w:sz w:val="24"/>
          <w:szCs w:val="24"/>
        </w:rPr>
        <w:t xml:space="preserve"> Cr. </w:t>
      </w:r>
      <w:r w:rsidRPr="00A37268">
        <w:rPr>
          <w:rFonts w:ascii="Times" w:hAnsi="Times"/>
          <w:b/>
          <w:bCs/>
          <w:color w:val="000000"/>
          <w:sz w:val="24"/>
          <w:szCs w:val="24"/>
          <w:shd w:val="clear" w:color="auto" w:fill="FFFFFF"/>
        </w:rPr>
        <w:t>(Yr. A, Required)</w:t>
      </w:r>
    </w:p>
    <w:p w14:paraId="3B5730AA" w14:textId="77777777" w:rsidR="00564A51" w:rsidRPr="00A37268" w:rsidRDefault="00564A51" w:rsidP="000401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000000"/>
          <w:spacing w:val="-2"/>
          <w:sz w:val="24"/>
          <w:szCs w:val="24"/>
        </w:rPr>
      </w:pPr>
      <w:r w:rsidRPr="00A37268">
        <w:rPr>
          <w:b/>
          <w:bCs/>
          <w:color w:val="000000"/>
          <w:spacing w:val="-2"/>
          <w:sz w:val="24"/>
          <w:szCs w:val="24"/>
        </w:rPr>
        <w:t>Prof: Jin Hee Han</w:t>
      </w:r>
      <w:r w:rsidRPr="00A37268">
        <w:rPr>
          <w:b/>
          <w:bCs/>
          <w:color w:val="000000"/>
          <w:spacing w:val="-2"/>
          <w:sz w:val="24"/>
          <w:szCs w:val="24"/>
        </w:rPr>
        <w:tab/>
      </w:r>
      <w:hyperlink r:id="rId20" w:history="1">
        <w:r w:rsidRPr="00E32A77">
          <w:rPr>
            <w:rStyle w:val="Hyperlink"/>
            <w:b/>
            <w:bCs/>
            <w:sz w:val="24"/>
            <w:szCs w:val="24"/>
          </w:rPr>
          <w:t>jhan@nyts.edu</w:t>
        </w:r>
      </w:hyperlink>
      <w:r w:rsidRPr="00A37268">
        <w:rPr>
          <w:b/>
          <w:bCs/>
          <w:color w:val="000000"/>
          <w:spacing w:val="-2"/>
          <w:sz w:val="24"/>
          <w:szCs w:val="24"/>
        </w:rPr>
        <w:tab/>
      </w:r>
      <w:r w:rsidRPr="00A37268">
        <w:rPr>
          <w:b/>
          <w:bCs/>
          <w:color w:val="000000"/>
          <w:spacing w:val="-2"/>
          <w:sz w:val="24"/>
          <w:szCs w:val="24"/>
        </w:rPr>
        <w:tab/>
      </w:r>
      <w:r w:rsidR="008D559F" w:rsidRPr="00A37268">
        <w:rPr>
          <w:b/>
          <w:bCs/>
          <w:color w:val="000000"/>
          <w:spacing w:val="-2"/>
          <w:sz w:val="24"/>
          <w:szCs w:val="24"/>
        </w:rPr>
        <w:tab/>
      </w:r>
      <w:r w:rsidR="008D559F" w:rsidRPr="00A37268">
        <w:rPr>
          <w:b/>
          <w:bCs/>
          <w:color w:val="000000"/>
          <w:spacing w:val="-2"/>
          <w:sz w:val="24"/>
          <w:szCs w:val="24"/>
        </w:rPr>
        <w:tab/>
      </w:r>
      <w:r w:rsidR="006A3CBE" w:rsidRPr="00A37268">
        <w:rPr>
          <w:b/>
          <w:bCs/>
          <w:color w:val="000000"/>
          <w:spacing w:val="-2"/>
          <w:sz w:val="24"/>
          <w:szCs w:val="24"/>
        </w:rPr>
        <w:tab/>
      </w:r>
      <w:r w:rsidR="006A3CBE" w:rsidRPr="00A37268">
        <w:rPr>
          <w:b/>
          <w:bCs/>
          <w:color w:val="000000"/>
          <w:spacing w:val="-2"/>
          <w:sz w:val="24"/>
          <w:szCs w:val="24"/>
        </w:rPr>
        <w:tab/>
      </w:r>
      <w:r w:rsidR="00204A3E" w:rsidRPr="00A37268">
        <w:rPr>
          <w:color w:val="000000"/>
          <w:spacing w:val="-2"/>
          <w:sz w:val="24"/>
          <w:szCs w:val="24"/>
        </w:rPr>
        <w:t xml:space="preserve">             </w:t>
      </w:r>
    </w:p>
    <w:p w14:paraId="1AF2B7C3" w14:textId="77777777" w:rsidR="00633C5C" w:rsidRPr="00A37268" w:rsidRDefault="00633C5C" w:rsidP="00E32A77">
      <w:pPr>
        <w:spacing w:after="160"/>
        <w:jc w:val="both"/>
        <w:rPr>
          <w:color w:val="000000"/>
          <w:sz w:val="24"/>
          <w:szCs w:val="24"/>
        </w:rPr>
      </w:pPr>
      <w:r w:rsidRPr="00A37268">
        <w:rPr>
          <w:color w:val="000000"/>
        </w:rPr>
        <w:br/>
      </w:r>
      <w:r w:rsidRPr="00A37268">
        <w:rPr>
          <w:color w:val="000000"/>
          <w:sz w:val="24"/>
          <w:szCs w:val="24"/>
        </w:rPr>
        <w:t>This course presents an overview of the First Testament, commonly known as the Old Testament or Hebrew Bible, with a particular emphasis on the formation of biblical literature and the cultural and historical background of ancient Israel. Special attention will be paid to exegetical tools that will help us to understand the literary structure of the biblical corpus and the social history of biblical tradition. Implications for theological reflection and ministry will also be explored.</w:t>
      </w:r>
    </w:p>
    <w:p w14:paraId="6C806AAF" w14:textId="77777777" w:rsidR="00AF412C" w:rsidRPr="0011634A" w:rsidRDefault="00AF412C" w:rsidP="000401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4"/>
          <w:szCs w:val="24"/>
        </w:rPr>
      </w:pPr>
    </w:p>
    <w:p w14:paraId="1589BA48" w14:textId="77777777" w:rsidR="0011634A" w:rsidRPr="0011634A" w:rsidRDefault="0011634A" w:rsidP="000401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pacing w:val="-2"/>
          <w:sz w:val="24"/>
          <w:szCs w:val="24"/>
        </w:rPr>
      </w:pPr>
    </w:p>
    <w:p w14:paraId="5FBC15A0" w14:textId="77777777" w:rsidR="00564A51" w:rsidRPr="00A37268" w:rsidRDefault="00510FAF" w:rsidP="000401CA">
      <w:pPr>
        <w:rPr>
          <w:b/>
          <w:color w:val="000000"/>
          <w:sz w:val="24"/>
          <w:szCs w:val="24"/>
        </w:rPr>
      </w:pPr>
      <w:r w:rsidRPr="00A37268">
        <w:rPr>
          <w:b/>
          <w:color w:val="000000"/>
          <w:sz w:val="24"/>
          <w:szCs w:val="24"/>
        </w:rPr>
        <w:t>T</w:t>
      </w:r>
      <w:r w:rsidR="00564A51" w:rsidRPr="00A37268">
        <w:rPr>
          <w:b/>
          <w:color w:val="000000"/>
          <w:sz w:val="24"/>
          <w:szCs w:val="24"/>
        </w:rPr>
        <w:t xml:space="preserve">MU3334:  Introduction to World Christianity; </w:t>
      </w:r>
      <w:r w:rsidR="00696F70" w:rsidRPr="00A37268">
        <w:rPr>
          <w:b/>
          <w:color w:val="000000"/>
          <w:sz w:val="24"/>
          <w:szCs w:val="24"/>
        </w:rPr>
        <w:t xml:space="preserve">3 </w:t>
      </w:r>
      <w:r w:rsidR="00564A51" w:rsidRPr="00A37268">
        <w:rPr>
          <w:b/>
          <w:color w:val="000000"/>
          <w:sz w:val="24"/>
          <w:szCs w:val="24"/>
        </w:rPr>
        <w:t xml:space="preserve">Cr.  </w:t>
      </w:r>
      <w:r w:rsidR="00564A51" w:rsidRPr="00A37268">
        <w:rPr>
          <w:rFonts w:ascii="Times" w:hAnsi="Times"/>
          <w:b/>
          <w:bCs/>
          <w:color w:val="000000"/>
          <w:sz w:val="24"/>
          <w:szCs w:val="24"/>
          <w:shd w:val="clear" w:color="auto" w:fill="FFFFFF"/>
        </w:rPr>
        <w:t>(Elective)</w:t>
      </w:r>
    </w:p>
    <w:p w14:paraId="4D96812D" w14:textId="77777777" w:rsidR="00564A51" w:rsidRPr="00A37268" w:rsidRDefault="00564A51" w:rsidP="000401CA">
      <w:pPr>
        <w:rPr>
          <w:color w:val="000000"/>
          <w:sz w:val="24"/>
          <w:szCs w:val="24"/>
        </w:rPr>
      </w:pPr>
      <w:r w:rsidRPr="00A37268">
        <w:rPr>
          <w:b/>
          <w:bCs/>
          <w:color w:val="000000"/>
          <w:sz w:val="24"/>
          <w:szCs w:val="24"/>
        </w:rPr>
        <w:t>Prof. Wanda Lundy</w:t>
      </w:r>
      <w:r w:rsidR="00FB7C45" w:rsidRPr="00A37268">
        <w:rPr>
          <w:b/>
          <w:bCs/>
          <w:color w:val="000000"/>
          <w:sz w:val="24"/>
          <w:szCs w:val="24"/>
        </w:rPr>
        <w:tab/>
      </w:r>
      <w:hyperlink r:id="rId21" w:history="1">
        <w:r w:rsidR="00FB7C45" w:rsidRPr="00E32A77">
          <w:rPr>
            <w:rStyle w:val="Hyperlink"/>
            <w:b/>
            <w:bCs/>
            <w:spacing w:val="-2"/>
            <w:sz w:val="24"/>
            <w:szCs w:val="24"/>
          </w:rPr>
          <w:t>wlundy@nyts.edu</w:t>
        </w:r>
      </w:hyperlink>
      <w:r w:rsidR="00FB7C45" w:rsidRPr="00A37268">
        <w:rPr>
          <w:b/>
          <w:bCs/>
          <w:color w:val="000000"/>
          <w:sz w:val="24"/>
          <w:szCs w:val="24"/>
        </w:rPr>
        <w:tab/>
      </w:r>
      <w:r w:rsidR="008D559F" w:rsidRPr="00A37268">
        <w:rPr>
          <w:b/>
          <w:bCs/>
          <w:color w:val="000000"/>
          <w:sz w:val="24"/>
          <w:szCs w:val="24"/>
        </w:rPr>
        <w:tab/>
      </w:r>
      <w:r w:rsidR="008D559F" w:rsidRPr="00A37268">
        <w:rPr>
          <w:b/>
          <w:bCs/>
          <w:color w:val="000000"/>
          <w:sz w:val="24"/>
          <w:szCs w:val="24"/>
        </w:rPr>
        <w:tab/>
      </w:r>
      <w:r w:rsidR="008D559F" w:rsidRPr="00A37268">
        <w:rPr>
          <w:b/>
          <w:bCs/>
          <w:color w:val="000000"/>
          <w:sz w:val="24"/>
          <w:szCs w:val="24"/>
        </w:rPr>
        <w:tab/>
      </w:r>
      <w:r w:rsidR="006A3CBE" w:rsidRPr="00A37268">
        <w:rPr>
          <w:b/>
          <w:bCs/>
          <w:color w:val="000000"/>
          <w:sz w:val="24"/>
          <w:szCs w:val="24"/>
        </w:rPr>
        <w:tab/>
      </w:r>
      <w:r w:rsidR="006A3CBE" w:rsidRPr="00A37268">
        <w:rPr>
          <w:b/>
          <w:bCs/>
          <w:color w:val="000000"/>
          <w:sz w:val="24"/>
          <w:szCs w:val="24"/>
        </w:rPr>
        <w:tab/>
      </w:r>
      <w:r w:rsidR="00204A3E" w:rsidRPr="00A37268">
        <w:rPr>
          <w:color w:val="000000"/>
          <w:sz w:val="24"/>
          <w:szCs w:val="24"/>
        </w:rPr>
        <w:t xml:space="preserve">             </w:t>
      </w:r>
    </w:p>
    <w:p w14:paraId="21E68453" w14:textId="77777777" w:rsidR="00564A51" w:rsidRPr="00A37268" w:rsidRDefault="00564A51" w:rsidP="000401CA">
      <w:pPr>
        <w:rPr>
          <w:b/>
          <w:bCs/>
          <w:color w:val="000000"/>
          <w:sz w:val="24"/>
          <w:szCs w:val="24"/>
        </w:rPr>
      </w:pPr>
    </w:p>
    <w:p w14:paraId="236F29FD" w14:textId="77777777" w:rsidR="00DB1144" w:rsidRPr="00A37268" w:rsidRDefault="00564A51" w:rsidP="00E32A77">
      <w:pPr>
        <w:tabs>
          <w:tab w:val="left" w:pos="-1440"/>
          <w:tab w:val="left" w:pos="0"/>
        </w:tabs>
        <w:autoSpaceDE w:val="0"/>
        <w:autoSpaceDN w:val="0"/>
        <w:adjustRightInd w:val="0"/>
        <w:jc w:val="both"/>
        <w:rPr>
          <w:color w:val="000000"/>
          <w:sz w:val="24"/>
          <w:szCs w:val="24"/>
        </w:rPr>
      </w:pPr>
      <w:r w:rsidRPr="00A37268">
        <w:rPr>
          <w:color w:val="000000"/>
          <w:sz w:val="24"/>
          <w:szCs w:val="24"/>
        </w:rPr>
        <w:t xml:space="preserve">Nearly 60% of the Christians in the world today now live in Africa, Asia, or Latin America.  The centers of world Christianity are no longer Geneva and New York, but Nairobi and Buenos Aires.  Yet theological scholarship and everyday Christian thinking in the West (or the Global North) has barely begun to come to grips with this reality.  This course will explore some of the challenges and opportunities emerging from the World Christian context today, inviting students </w:t>
      </w:r>
    </w:p>
    <w:p w14:paraId="7AAA8D79" w14:textId="77777777" w:rsidR="00564A51" w:rsidRPr="00A37268" w:rsidRDefault="00564A51" w:rsidP="00E32A77">
      <w:pPr>
        <w:tabs>
          <w:tab w:val="left" w:pos="-1440"/>
          <w:tab w:val="left" w:pos="0"/>
        </w:tabs>
        <w:autoSpaceDE w:val="0"/>
        <w:autoSpaceDN w:val="0"/>
        <w:adjustRightInd w:val="0"/>
        <w:jc w:val="both"/>
        <w:rPr>
          <w:color w:val="000000"/>
          <w:sz w:val="24"/>
          <w:szCs w:val="24"/>
        </w:rPr>
      </w:pPr>
      <w:r w:rsidRPr="00A37268">
        <w:rPr>
          <w:color w:val="000000"/>
          <w:sz w:val="24"/>
          <w:szCs w:val="24"/>
        </w:rPr>
        <w:t>to reflect upon its meaning for their own locations and ministries.  Course content will include readings, guest speakers, and occasional use of field visits to sites in New York City.</w:t>
      </w:r>
    </w:p>
    <w:p w14:paraId="7C024E7E" w14:textId="77777777" w:rsidR="00735384" w:rsidRPr="009F4409" w:rsidRDefault="00735384" w:rsidP="004D43E2">
      <w:pPr>
        <w:pBdr>
          <w:top w:val="single" w:sz="6" w:space="0" w:color="FFFFFF"/>
          <w:left w:val="single" w:sz="6" w:space="6"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70AD47"/>
          <w:spacing w:val="-3"/>
          <w:sz w:val="24"/>
          <w:szCs w:val="24"/>
        </w:rPr>
      </w:pPr>
    </w:p>
    <w:p w14:paraId="7F8A3B92" w14:textId="77777777" w:rsidR="00564A51" w:rsidRPr="00A37268" w:rsidRDefault="00564A51" w:rsidP="000401CA">
      <w:pPr>
        <w:pBdr>
          <w:top w:val="single" w:sz="6" w:space="0" w:color="FFFFFF"/>
          <w:left w:val="single" w:sz="6" w:space="6"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pacing w:val="-3"/>
          <w:sz w:val="24"/>
          <w:szCs w:val="24"/>
        </w:rPr>
      </w:pPr>
      <w:r w:rsidRPr="00A37268">
        <w:rPr>
          <w:b/>
          <w:color w:val="000000"/>
          <w:spacing w:val="-3"/>
          <w:sz w:val="24"/>
          <w:szCs w:val="24"/>
        </w:rPr>
        <w:t>TTU1014:  Intro</w:t>
      </w:r>
      <w:r w:rsidR="00287214" w:rsidRPr="00A37268">
        <w:rPr>
          <w:b/>
          <w:color w:val="000000"/>
          <w:spacing w:val="-3"/>
          <w:sz w:val="24"/>
          <w:szCs w:val="24"/>
        </w:rPr>
        <w:t>duction</w:t>
      </w:r>
      <w:r w:rsidRPr="00A37268">
        <w:rPr>
          <w:b/>
          <w:color w:val="000000"/>
          <w:spacing w:val="-3"/>
          <w:sz w:val="24"/>
          <w:szCs w:val="24"/>
        </w:rPr>
        <w:t xml:space="preserve"> to Theology; </w:t>
      </w:r>
      <w:r w:rsidR="00633C5C" w:rsidRPr="00A37268">
        <w:rPr>
          <w:b/>
          <w:color w:val="000000"/>
          <w:spacing w:val="-3"/>
          <w:sz w:val="24"/>
          <w:szCs w:val="24"/>
        </w:rPr>
        <w:t>3</w:t>
      </w:r>
      <w:r w:rsidRPr="00A37268">
        <w:rPr>
          <w:b/>
          <w:color w:val="000000"/>
          <w:spacing w:val="-3"/>
          <w:sz w:val="24"/>
          <w:szCs w:val="24"/>
        </w:rPr>
        <w:t xml:space="preserve"> Cr</w:t>
      </w:r>
      <w:r w:rsidRPr="00A37268">
        <w:rPr>
          <w:rFonts w:ascii="Times" w:hAnsi="Times"/>
          <w:b/>
          <w:bCs/>
          <w:color w:val="000000"/>
          <w:sz w:val="24"/>
          <w:szCs w:val="24"/>
          <w:shd w:val="clear" w:color="auto" w:fill="FFFFFF"/>
        </w:rPr>
        <w:t>. (Yr. B, Required)</w:t>
      </w:r>
    </w:p>
    <w:p w14:paraId="751C3D5B" w14:textId="77777777" w:rsidR="00564A51" w:rsidRPr="00A37268" w:rsidRDefault="00564A51" w:rsidP="000401CA">
      <w:pPr>
        <w:pBdr>
          <w:top w:val="single" w:sz="6" w:space="0" w:color="FFFFFF"/>
          <w:left w:val="single" w:sz="6" w:space="6"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r w:rsidRPr="00A37268">
        <w:rPr>
          <w:b/>
          <w:bCs/>
          <w:color w:val="000000"/>
          <w:spacing w:val="-3"/>
          <w:sz w:val="24"/>
          <w:szCs w:val="24"/>
        </w:rPr>
        <w:t xml:space="preserve">Prof. </w:t>
      </w:r>
      <w:r w:rsidR="006B1155" w:rsidRPr="00A37268">
        <w:rPr>
          <w:b/>
          <w:bCs/>
          <w:color w:val="000000"/>
          <w:spacing w:val="-3"/>
          <w:sz w:val="24"/>
          <w:szCs w:val="24"/>
        </w:rPr>
        <w:t xml:space="preserve"> Raphael </w:t>
      </w:r>
      <w:r w:rsidR="00F44B4A" w:rsidRPr="00A37268">
        <w:rPr>
          <w:b/>
          <w:bCs/>
          <w:color w:val="000000"/>
          <w:spacing w:val="-3"/>
          <w:sz w:val="24"/>
          <w:szCs w:val="24"/>
        </w:rPr>
        <w:t>R</w:t>
      </w:r>
      <w:r w:rsidR="00556570" w:rsidRPr="00A37268">
        <w:rPr>
          <w:b/>
          <w:bCs/>
          <w:color w:val="000000"/>
          <w:spacing w:val="-3"/>
          <w:sz w:val="24"/>
          <w:szCs w:val="24"/>
        </w:rPr>
        <w:t>eyes</w:t>
      </w:r>
      <w:r w:rsidR="0051797B" w:rsidRPr="00A37268">
        <w:rPr>
          <w:b/>
          <w:bCs/>
          <w:color w:val="000000"/>
          <w:spacing w:val="-3"/>
          <w:sz w:val="24"/>
          <w:szCs w:val="24"/>
        </w:rPr>
        <w:t>, III</w:t>
      </w:r>
      <w:r w:rsidRPr="00A37268">
        <w:rPr>
          <w:color w:val="000000"/>
          <w:spacing w:val="-3"/>
          <w:sz w:val="24"/>
          <w:szCs w:val="24"/>
        </w:rPr>
        <w:tab/>
      </w:r>
      <w:hyperlink r:id="rId22" w:history="1">
        <w:r w:rsidR="00735384" w:rsidRPr="00E32A77">
          <w:rPr>
            <w:rStyle w:val="Hyperlink"/>
            <w:b/>
            <w:bCs/>
            <w:spacing w:val="-2"/>
            <w:sz w:val="24"/>
            <w:szCs w:val="24"/>
          </w:rPr>
          <w:t>rreyes@nyts.edu</w:t>
        </w:r>
      </w:hyperlink>
      <w:r w:rsidR="00735384" w:rsidRPr="00A37268">
        <w:rPr>
          <w:color w:val="000000"/>
          <w:spacing w:val="-3"/>
          <w:sz w:val="24"/>
          <w:szCs w:val="24"/>
        </w:rPr>
        <w:t xml:space="preserve"> </w:t>
      </w:r>
      <w:r w:rsidRPr="00A37268">
        <w:rPr>
          <w:color w:val="000000"/>
          <w:spacing w:val="-3"/>
          <w:sz w:val="24"/>
          <w:szCs w:val="24"/>
        </w:rPr>
        <w:tab/>
      </w:r>
      <w:r w:rsidR="008D559F" w:rsidRPr="00A37268">
        <w:rPr>
          <w:color w:val="000000"/>
          <w:spacing w:val="-3"/>
          <w:sz w:val="24"/>
          <w:szCs w:val="24"/>
        </w:rPr>
        <w:tab/>
      </w:r>
      <w:r w:rsidR="008D559F" w:rsidRPr="00A37268">
        <w:rPr>
          <w:color w:val="000000"/>
          <w:spacing w:val="-3"/>
          <w:sz w:val="24"/>
          <w:szCs w:val="24"/>
        </w:rPr>
        <w:tab/>
      </w:r>
      <w:r w:rsidR="008D559F" w:rsidRPr="00A37268">
        <w:rPr>
          <w:color w:val="000000"/>
          <w:spacing w:val="-3"/>
          <w:sz w:val="24"/>
          <w:szCs w:val="24"/>
        </w:rPr>
        <w:tab/>
      </w:r>
      <w:r w:rsidR="008D559F" w:rsidRPr="00A37268">
        <w:rPr>
          <w:color w:val="000000"/>
          <w:spacing w:val="-3"/>
          <w:sz w:val="24"/>
          <w:szCs w:val="24"/>
        </w:rPr>
        <w:tab/>
      </w:r>
      <w:r w:rsidR="00204A3E" w:rsidRPr="00A37268">
        <w:rPr>
          <w:color w:val="000000"/>
          <w:spacing w:val="-3"/>
          <w:sz w:val="24"/>
          <w:szCs w:val="24"/>
        </w:rPr>
        <w:t xml:space="preserve">             </w:t>
      </w:r>
    </w:p>
    <w:p w14:paraId="576ACCDC" w14:textId="77777777" w:rsidR="00564A51" w:rsidRPr="00A53722" w:rsidRDefault="00564A51" w:rsidP="000401CA">
      <w:pPr>
        <w:pBdr>
          <w:top w:val="single" w:sz="6" w:space="0" w:color="FFFFFF"/>
          <w:left w:val="single" w:sz="6" w:space="6"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70AD47"/>
          <w:spacing w:val="-3"/>
          <w:sz w:val="24"/>
          <w:szCs w:val="24"/>
        </w:rPr>
      </w:pPr>
    </w:p>
    <w:p w14:paraId="3741F70E" w14:textId="77777777" w:rsidR="00633C5C" w:rsidRPr="00A37268" w:rsidRDefault="00633C5C" w:rsidP="00E32A77">
      <w:pPr>
        <w:jc w:val="both"/>
        <w:rPr>
          <w:color w:val="000000"/>
          <w:sz w:val="24"/>
          <w:szCs w:val="24"/>
        </w:rPr>
      </w:pPr>
      <w:r w:rsidRPr="00A37268">
        <w:rPr>
          <w:color w:val="000000"/>
          <w:sz w:val="24"/>
          <w:szCs w:val="24"/>
        </w:rPr>
        <w:t>Theology means God-talk.  But how can we talk about God?  How can we talk about an event (God) that is experienced, but that experience is felt and understood intuitively and phenomenologically, and only afterwards intellectually? In that experience, how do we begin to reflect upon the world around us, specifically in the current events that make one wonder “where is God?”  In the pursuit of seeking a response, we also seek to understand the ultimate mystery</w:t>
      </w:r>
      <w:r w:rsidRPr="00A53722">
        <w:rPr>
          <w:color w:val="70AD47"/>
          <w:sz w:val="24"/>
          <w:szCs w:val="24"/>
        </w:rPr>
        <w:t xml:space="preserve"> </w:t>
      </w:r>
      <w:r w:rsidRPr="00A37268">
        <w:rPr>
          <w:color w:val="000000"/>
          <w:sz w:val="24"/>
          <w:szCs w:val="24"/>
        </w:rPr>
        <w:t>which we call God, as well as God’s interaction in the world, and our call to walk with the divine.</w:t>
      </w:r>
    </w:p>
    <w:p w14:paraId="78AF9379" w14:textId="77777777" w:rsidR="00633C5C" w:rsidRPr="00A37268" w:rsidRDefault="00633C5C" w:rsidP="00E32A77">
      <w:pPr>
        <w:jc w:val="both"/>
        <w:rPr>
          <w:color w:val="000000"/>
          <w:sz w:val="24"/>
          <w:szCs w:val="24"/>
        </w:rPr>
      </w:pPr>
    </w:p>
    <w:p w14:paraId="2F918ABC" w14:textId="77777777" w:rsidR="003A7478" w:rsidRDefault="00633C5C" w:rsidP="003A7478">
      <w:pPr>
        <w:spacing w:after="160"/>
        <w:jc w:val="both"/>
        <w:rPr>
          <w:color w:val="000000"/>
          <w:sz w:val="24"/>
          <w:szCs w:val="24"/>
        </w:rPr>
      </w:pPr>
      <w:r w:rsidRPr="00A37268">
        <w:rPr>
          <w:color w:val="000000"/>
          <w:sz w:val="24"/>
          <w:szCs w:val="24"/>
        </w:rPr>
        <w:t>By engaging various readings in cultural, contextual, and philosophical fields, this course will “seek understanding” (</w:t>
      </w:r>
      <w:r w:rsidRPr="00A37268">
        <w:rPr>
          <w:i/>
          <w:iCs/>
          <w:color w:val="000000"/>
          <w:sz w:val="24"/>
          <w:szCs w:val="24"/>
        </w:rPr>
        <w:t xml:space="preserve">fides </w:t>
      </w:r>
      <w:proofErr w:type="spellStart"/>
      <w:r w:rsidRPr="00A37268">
        <w:rPr>
          <w:i/>
          <w:iCs/>
          <w:color w:val="000000"/>
          <w:sz w:val="24"/>
          <w:szCs w:val="24"/>
        </w:rPr>
        <w:t>quaerens</w:t>
      </w:r>
      <w:proofErr w:type="spellEnd"/>
      <w:r w:rsidRPr="00A37268">
        <w:rPr>
          <w:i/>
          <w:iCs/>
          <w:color w:val="000000"/>
          <w:sz w:val="24"/>
          <w:szCs w:val="24"/>
        </w:rPr>
        <w:t xml:space="preserve"> </w:t>
      </w:r>
      <w:proofErr w:type="spellStart"/>
      <w:r w:rsidRPr="00A37268">
        <w:rPr>
          <w:i/>
          <w:iCs/>
          <w:color w:val="000000"/>
          <w:sz w:val="24"/>
          <w:szCs w:val="24"/>
        </w:rPr>
        <w:t>intellectum</w:t>
      </w:r>
      <w:proofErr w:type="spellEnd"/>
      <w:r w:rsidRPr="00A37268">
        <w:rPr>
          <w:color w:val="000000"/>
          <w:sz w:val="24"/>
          <w:szCs w:val="24"/>
        </w:rPr>
        <w:t>) of these questions by exploring the variety of Christian understandings of God, God’s relation to the world, Christ, the Spirit, Trinity, creation, the intercultural and interreligious contexts of the church, and the quest for God’s kingdom-to-come. The class encourages students to address these topics in relation to contemporary intellectual, cultural, ethical, social, and political issues, as well as its application to practical and ministerial situations</w:t>
      </w:r>
      <w:r w:rsidR="00760786">
        <w:rPr>
          <w:b/>
          <w:color w:val="000000"/>
          <w:sz w:val="24"/>
          <w:szCs w:val="24"/>
        </w:rPr>
        <w:br/>
      </w:r>
    </w:p>
    <w:p w14:paraId="318C8BF1" w14:textId="7D07CEB2" w:rsidR="00DB1144" w:rsidRPr="003A7478" w:rsidRDefault="00564A51" w:rsidP="003A7478">
      <w:pPr>
        <w:spacing w:after="160"/>
        <w:jc w:val="both"/>
        <w:rPr>
          <w:color w:val="000000"/>
          <w:sz w:val="24"/>
          <w:szCs w:val="24"/>
        </w:rPr>
      </w:pPr>
      <w:r w:rsidRPr="0011634A">
        <w:rPr>
          <w:b/>
          <w:color w:val="000000"/>
          <w:sz w:val="24"/>
          <w:szCs w:val="24"/>
        </w:rPr>
        <w:lastRenderedPageBreak/>
        <w:t>OTHER COURSES:</w:t>
      </w:r>
    </w:p>
    <w:p w14:paraId="77E171AB" w14:textId="77777777" w:rsidR="00DB1144" w:rsidRPr="0011634A" w:rsidRDefault="00DB1144" w:rsidP="000401CA">
      <w:pPr>
        <w:pBdr>
          <w:top w:val="single" w:sz="6" w:space="0" w:color="FFFFFF"/>
          <w:left w:val="single" w:sz="6" w:space="6" w:color="FFFFFF"/>
          <w:bottom w:val="single" w:sz="6" w:space="0" w:color="FFFFFF"/>
          <w:right w:val="single" w:sz="6" w:space="0" w:color="FFFFFF"/>
        </w:pBdr>
        <w:tabs>
          <w:tab w:val="left" w:pos="0"/>
          <w:tab w:val="left" w:pos="4680"/>
          <w:tab w:val="right" w:pos="9359"/>
        </w:tabs>
        <w:jc w:val="both"/>
        <w:rPr>
          <w:b/>
          <w:color w:val="000000"/>
          <w:sz w:val="24"/>
          <w:szCs w:val="24"/>
        </w:rPr>
      </w:pPr>
    </w:p>
    <w:p w14:paraId="1ED29426" w14:textId="77777777" w:rsidR="00DB1144" w:rsidRPr="0011634A" w:rsidRDefault="004D43E2"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b/>
          <w:bCs/>
          <w:color w:val="FF0000"/>
          <w:sz w:val="24"/>
          <w:szCs w:val="24"/>
        </w:rPr>
      </w:pPr>
      <w:r>
        <w:rPr>
          <w:b/>
          <w:sz w:val="24"/>
          <w:szCs w:val="24"/>
        </w:rPr>
        <w:tab/>
      </w:r>
      <w:r w:rsidR="00DB1144" w:rsidRPr="0011634A">
        <w:rPr>
          <w:b/>
          <w:sz w:val="24"/>
          <w:szCs w:val="24"/>
        </w:rPr>
        <w:t>CPE1002:  Foundations in Chaplaincy Ministry; 2 Cr.</w:t>
      </w:r>
      <w:r w:rsidR="00DB1144" w:rsidRPr="0011634A">
        <w:rPr>
          <w:color w:val="000000"/>
          <w:sz w:val="24"/>
          <w:szCs w:val="24"/>
        </w:rPr>
        <w:t xml:space="preserve">  (Elective). </w:t>
      </w:r>
    </w:p>
    <w:p w14:paraId="0F8A465B" w14:textId="77777777" w:rsidR="00DB1144" w:rsidRPr="0011634A" w:rsidRDefault="00DB1144"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b/>
          <w:bCs/>
          <w:color w:val="000000"/>
          <w:sz w:val="24"/>
          <w:szCs w:val="24"/>
        </w:rPr>
      </w:pPr>
      <w:r w:rsidRPr="0011634A">
        <w:rPr>
          <w:color w:val="000000"/>
          <w:sz w:val="24"/>
          <w:szCs w:val="24"/>
        </w:rPr>
        <w:tab/>
      </w:r>
      <w:r w:rsidRPr="0011634A">
        <w:rPr>
          <w:b/>
          <w:bCs/>
          <w:color w:val="000000"/>
          <w:sz w:val="24"/>
          <w:szCs w:val="24"/>
        </w:rPr>
        <w:t>Prof: Nancy Fields</w:t>
      </w:r>
      <w:r w:rsidRPr="0011634A">
        <w:rPr>
          <w:b/>
          <w:bCs/>
          <w:color w:val="000000"/>
          <w:sz w:val="24"/>
          <w:szCs w:val="24"/>
        </w:rPr>
        <w:tab/>
      </w:r>
      <w:r w:rsidRPr="0011634A">
        <w:rPr>
          <w:b/>
          <w:bCs/>
          <w:color w:val="000000"/>
          <w:sz w:val="24"/>
          <w:szCs w:val="24"/>
        </w:rPr>
        <w:tab/>
      </w:r>
      <w:hyperlink r:id="rId23" w:history="1">
        <w:r w:rsidRPr="0011634A">
          <w:rPr>
            <w:rStyle w:val="Hyperlink"/>
            <w:b/>
            <w:bCs/>
            <w:sz w:val="24"/>
            <w:szCs w:val="24"/>
          </w:rPr>
          <w:t>nfields@nyts.edu</w:t>
        </w:r>
      </w:hyperlink>
      <w:r w:rsidRPr="0011634A">
        <w:rPr>
          <w:b/>
          <w:bCs/>
          <w:color w:val="000000"/>
          <w:sz w:val="24"/>
          <w:szCs w:val="24"/>
        </w:rPr>
        <w:t xml:space="preserve"> </w:t>
      </w:r>
      <w:r w:rsidRPr="0011634A">
        <w:rPr>
          <w:b/>
          <w:bCs/>
          <w:color w:val="000000"/>
          <w:sz w:val="24"/>
          <w:szCs w:val="24"/>
        </w:rPr>
        <w:tab/>
      </w:r>
    </w:p>
    <w:p w14:paraId="46B9CEA6" w14:textId="77777777" w:rsidR="00DB1144" w:rsidRPr="0011634A" w:rsidRDefault="00DB1144"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b/>
          <w:bCs/>
          <w:color w:val="000000"/>
          <w:sz w:val="24"/>
          <w:szCs w:val="24"/>
        </w:rPr>
      </w:pPr>
      <w:r w:rsidRPr="0011634A">
        <w:rPr>
          <w:b/>
          <w:bCs/>
          <w:color w:val="000000"/>
          <w:sz w:val="24"/>
          <w:szCs w:val="24"/>
        </w:rPr>
        <w:tab/>
      </w:r>
    </w:p>
    <w:p w14:paraId="61399BFB" w14:textId="77777777" w:rsidR="00EB663E" w:rsidRDefault="00DB1144"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color w:val="000000"/>
          <w:sz w:val="24"/>
          <w:szCs w:val="24"/>
        </w:rPr>
      </w:pPr>
      <w:r w:rsidRPr="0011634A">
        <w:rPr>
          <w:color w:val="000000"/>
          <w:sz w:val="24"/>
          <w:szCs w:val="24"/>
        </w:rPr>
        <w:tab/>
      </w:r>
      <w:r w:rsidR="00EB663E">
        <w:rPr>
          <w:rFonts w:ascii="TimesNewRomanPSMT" w:hAnsi="TimesNewRomanPSMT"/>
          <w:color w:val="000000"/>
          <w:sz w:val="22"/>
          <w:szCs w:val="22"/>
          <w:shd w:val="clear" w:color="auto" w:fill="FFFFFF"/>
        </w:rPr>
        <w:t xml:space="preserve">This course is designed for those interested in the specialized work as a chaplain within a healthcare, prison, or even, a church setting.  Its purpose is to empower learners with the basic skills and knowledge needed </w:t>
      </w:r>
      <w:proofErr w:type="gramStart"/>
      <w:r w:rsidR="00EB663E">
        <w:rPr>
          <w:rFonts w:ascii="TimesNewRomanPSMT" w:hAnsi="TimesNewRomanPSMT"/>
          <w:color w:val="000000"/>
          <w:sz w:val="22"/>
          <w:szCs w:val="22"/>
          <w:shd w:val="clear" w:color="auto" w:fill="FFFFFF"/>
        </w:rPr>
        <w:t>in order to</w:t>
      </w:r>
      <w:proofErr w:type="gramEnd"/>
      <w:r w:rsidR="00EB663E">
        <w:rPr>
          <w:rFonts w:ascii="TimesNewRomanPSMT" w:hAnsi="TimesNewRomanPSMT"/>
          <w:color w:val="000000"/>
          <w:sz w:val="22"/>
          <w:szCs w:val="22"/>
          <w:shd w:val="clear" w:color="auto" w:fill="FFFFFF"/>
        </w:rPr>
        <w:t xml:space="preserve"> provide care to persons and families who are </w:t>
      </w:r>
      <w:r w:rsidR="00EB663E">
        <w:rPr>
          <w:rFonts w:ascii="TimesNewRomanPSMT" w:hAnsi="TimesNewRomanPSMT"/>
          <w:sz w:val="22"/>
          <w:szCs w:val="22"/>
          <w:shd w:val="clear" w:color="auto" w:fill="FFFFFF"/>
        </w:rPr>
        <w:t xml:space="preserve">dealing </w:t>
      </w:r>
      <w:r w:rsidR="00EB663E">
        <w:rPr>
          <w:rFonts w:ascii="TimesNewRomanPSMT" w:hAnsi="TimesNewRomanPSMT"/>
          <w:color w:val="000000"/>
          <w:sz w:val="22"/>
          <w:szCs w:val="22"/>
          <w:shd w:val="clear" w:color="auto" w:fill="FFFFFF"/>
        </w:rPr>
        <w:t>with a life situation as well as provide support to those in this profession.</w:t>
      </w:r>
    </w:p>
    <w:p w14:paraId="7A21D8AD" w14:textId="77777777" w:rsidR="00EB663E" w:rsidRDefault="00EB663E"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color w:val="000000"/>
          <w:sz w:val="24"/>
          <w:szCs w:val="24"/>
        </w:rPr>
      </w:pPr>
    </w:p>
    <w:p w14:paraId="7F8265A5" w14:textId="77777777" w:rsidR="00DB1144" w:rsidRPr="0011634A" w:rsidRDefault="00EB663E"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color w:val="000000"/>
          <w:sz w:val="24"/>
          <w:szCs w:val="24"/>
        </w:rPr>
      </w:pPr>
      <w:r>
        <w:rPr>
          <w:color w:val="000000"/>
          <w:sz w:val="24"/>
          <w:szCs w:val="24"/>
        </w:rPr>
        <w:tab/>
      </w:r>
      <w:r w:rsidR="00DB1144" w:rsidRPr="0011634A">
        <w:rPr>
          <w:color w:val="000000"/>
          <w:sz w:val="24"/>
          <w:szCs w:val="24"/>
        </w:rPr>
        <w:t xml:space="preserve">You must be approved by Dr. Nancy Fields </w:t>
      </w:r>
      <w:proofErr w:type="gramStart"/>
      <w:r w:rsidR="00DB1144" w:rsidRPr="0011634A">
        <w:rPr>
          <w:color w:val="000000"/>
          <w:sz w:val="24"/>
          <w:szCs w:val="24"/>
        </w:rPr>
        <w:t>in order to</w:t>
      </w:r>
      <w:proofErr w:type="gramEnd"/>
      <w:r w:rsidR="00DB1144" w:rsidRPr="0011634A">
        <w:rPr>
          <w:color w:val="000000"/>
          <w:sz w:val="24"/>
          <w:szCs w:val="24"/>
        </w:rPr>
        <w:t xml:space="preserve"> register.</w:t>
      </w:r>
    </w:p>
    <w:p w14:paraId="4882746F" w14:textId="77777777" w:rsidR="00DB1144" w:rsidRPr="0011634A" w:rsidRDefault="00DB1144"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color w:val="000000"/>
          <w:sz w:val="24"/>
          <w:szCs w:val="24"/>
        </w:rPr>
      </w:pPr>
      <w:r w:rsidRPr="0011634A">
        <w:rPr>
          <w:color w:val="000000"/>
          <w:sz w:val="24"/>
          <w:szCs w:val="24"/>
        </w:rPr>
        <w:tab/>
        <w:t xml:space="preserve">Please contact Dr. Nancy Fields at 212-870-1269 or </w:t>
      </w:r>
      <w:hyperlink r:id="rId24" w:history="1">
        <w:r w:rsidRPr="0011634A">
          <w:rPr>
            <w:rStyle w:val="WPHyperlink"/>
            <w:sz w:val="24"/>
            <w:szCs w:val="24"/>
          </w:rPr>
          <w:t>nfields@nyts.edu</w:t>
        </w:r>
      </w:hyperlink>
      <w:r w:rsidRPr="0011634A">
        <w:rPr>
          <w:color w:val="000000"/>
          <w:sz w:val="24"/>
          <w:szCs w:val="24"/>
        </w:rPr>
        <w:t xml:space="preserve"> for approval </w:t>
      </w:r>
      <w:r w:rsidRPr="0011634A">
        <w:rPr>
          <w:b/>
          <w:color w:val="000000"/>
          <w:sz w:val="24"/>
          <w:szCs w:val="24"/>
        </w:rPr>
        <w:t>BEFORE</w:t>
      </w:r>
      <w:r w:rsidRPr="0011634A">
        <w:rPr>
          <w:color w:val="000000"/>
          <w:sz w:val="24"/>
          <w:szCs w:val="24"/>
        </w:rPr>
        <w:t xml:space="preserve"> registering.</w:t>
      </w:r>
    </w:p>
    <w:p w14:paraId="4FB9AC27" w14:textId="77777777" w:rsidR="00DB1144" w:rsidRPr="0011634A" w:rsidRDefault="00DB1144" w:rsidP="00DB1144">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hanging="360"/>
        <w:rPr>
          <w:color w:val="000000"/>
          <w:sz w:val="24"/>
          <w:szCs w:val="24"/>
        </w:rPr>
      </w:pPr>
      <w:r w:rsidRPr="0011634A">
        <w:rPr>
          <w:color w:val="000000"/>
          <w:sz w:val="24"/>
          <w:szCs w:val="24"/>
        </w:rPr>
        <w:tab/>
      </w:r>
    </w:p>
    <w:p w14:paraId="210E283D" w14:textId="77777777" w:rsidR="00DB1144" w:rsidRPr="0011634A" w:rsidRDefault="00DB1144" w:rsidP="00DB1144">
      <w:pPr>
        <w:pStyle w:val="levnl11"/>
        <w:widowControl/>
        <w:numPr>
          <w:ilvl w:val="0"/>
          <w:numId w:val="1"/>
        </w:numPr>
        <w:tabs>
          <w:tab w:val="clear" w:pos="-1440"/>
          <w:tab w:val="left" w:pos="360"/>
        </w:tabs>
        <w:ind w:left="720"/>
        <w:rPr>
          <w:color w:val="000000"/>
          <w:szCs w:val="24"/>
        </w:rPr>
      </w:pPr>
      <w:r w:rsidRPr="0011634A">
        <w:rPr>
          <w:color w:val="000000"/>
          <w:szCs w:val="24"/>
        </w:rPr>
        <w:tab/>
        <w:t>Group Educational Classes: 3 hours per week</w:t>
      </w:r>
    </w:p>
    <w:p w14:paraId="372A7E5B" w14:textId="77777777" w:rsidR="00DB1144" w:rsidRPr="0011634A" w:rsidRDefault="00DB1144" w:rsidP="00DB1144">
      <w:pPr>
        <w:pStyle w:val="levnl11"/>
        <w:widowControl/>
        <w:numPr>
          <w:ilvl w:val="0"/>
          <w:numId w:val="1"/>
        </w:numPr>
        <w:tabs>
          <w:tab w:val="clear" w:pos="-1440"/>
          <w:tab w:val="left" w:pos="360"/>
        </w:tabs>
        <w:ind w:left="720"/>
        <w:rPr>
          <w:color w:val="000000"/>
          <w:szCs w:val="24"/>
        </w:rPr>
      </w:pPr>
      <w:r w:rsidRPr="0011634A">
        <w:rPr>
          <w:color w:val="000000"/>
          <w:szCs w:val="24"/>
        </w:rPr>
        <w:tab/>
        <w:t>Individual Session: 10 individual sessions; 30 minutes each</w:t>
      </w:r>
    </w:p>
    <w:p w14:paraId="743E4CDC" w14:textId="77777777" w:rsidR="00DB1144" w:rsidRPr="0011634A" w:rsidRDefault="00DB1144" w:rsidP="00DB1144">
      <w:pPr>
        <w:pStyle w:val="levnl11"/>
        <w:widowControl/>
        <w:numPr>
          <w:ilvl w:val="0"/>
          <w:numId w:val="1"/>
        </w:numPr>
        <w:tabs>
          <w:tab w:val="clear" w:pos="-1440"/>
          <w:tab w:val="left" w:pos="360"/>
        </w:tabs>
        <w:ind w:left="720"/>
        <w:rPr>
          <w:color w:val="000000"/>
          <w:szCs w:val="24"/>
        </w:rPr>
      </w:pPr>
      <w:r w:rsidRPr="0011634A">
        <w:rPr>
          <w:color w:val="000000"/>
          <w:szCs w:val="24"/>
        </w:rPr>
        <w:t xml:space="preserve">    Clinical Practice in Ministry: 6 hours/week of clinical practice at select clinical placement sites</w:t>
      </w:r>
    </w:p>
    <w:p w14:paraId="15179207" w14:textId="77777777" w:rsidR="00DB1144" w:rsidRPr="0011634A" w:rsidRDefault="00DB1144" w:rsidP="00DB11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z w:val="24"/>
          <w:szCs w:val="24"/>
          <w:lang w:eastAsia="ko-KR"/>
        </w:rPr>
      </w:pPr>
    </w:p>
    <w:p w14:paraId="4449E4FE" w14:textId="77777777" w:rsidR="003115AA" w:rsidRPr="0011634A" w:rsidRDefault="00DB1144" w:rsidP="00DB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pacing w:val="-2"/>
          <w:sz w:val="24"/>
          <w:szCs w:val="24"/>
        </w:rPr>
      </w:pPr>
      <w:r w:rsidRPr="0011634A">
        <w:rPr>
          <w:color w:val="000000"/>
          <w:spacing w:val="-2"/>
          <w:sz w:val="24"/>
          <w:szCs w:val="24"/>
        </w:rPr>
        <w:t>The second-year sequence follows the same pattern as the first.  Students will work in a ministry setting with a qualified on-site advisor, develop learning contracts, and be part of a ministry/advisement group directed by a Faculty Advisor.  The second year normally is done in Year D of the curriculum.  The second year will focus on an action project designed, implemented, and evaluated by ministry/advisement groups.</w:t>
      </w:r>
    </w:p>
    <w:p w14:paraId="61E2C4EE" w14:textId="77777777" w:rsidR="0011634A" w:rsidRDefault="0011634A" w:rsidP="00116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pacing w:val="-2"/>
          <w:sz w:val="24"/>
          <w:szCs w:val="24"/>
        </w:rPr>
      </w:pPr>
    </w:p>
    <w:p w14:paraId="53A9C470" w14:textId="77777777" w:rsidR="00CC438E" w:rsidRDefault="00CC438E" w:rsidP="0083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 w:val="24"/>
          <w:szCs w:val="24"/>
        </w:rPr>
      </w:pPr>
      <w:r w:rsidRPr="0011634A">
        <w:rPr>
          <w:b/>
          <w:color w:val="000000"/>
          <w:sz w:val="24"/>
          <w:szCs w:val="24"/>
        </w:rPr>
        <w:t xml:space="preserve">SUPERVISED MINISTRY: </w:t>
      </w:r>
    </w:p>
    <w:p w14:paraId="32E1DEB2" w14:textId="77777777" w:rsidR="00830905" w:rsidRPr="00830905" w:rsidRDefault="00830905" w:rsidP="0083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pacing w:val="-2"/>
          <w:sz w:val="24"/>
          <w:szCs w:val="24"/>
        </w:rPr>
      </w:pPr>
    </w:p>
    <w:p w14:paraId="1E291C9F" w14:textId="77777777" w:rsidR="00CC438E" w:rsidRPr="0011634A" w:rsidRDefault="00CC438E"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pacing w:val="-2"/>
          <w:sz w:val="24"/>
          <w:szCs w:val="24"/>
        </w:rPr>
      </w:pPr>
      <w:r w:rsidRPr="0011634A">
        <w:rPr>
          <w:b/>
          <w:color w:val="000000"/>
          <w:spacing w:val="-2"/>
          <w:sz w:val="24"/>
          <w:szCs w:val="24"/>
        </w:rPr>
        <w:t xml:space="preserve">Supervised Ministry (All sections: Moodle Course Activation Key: </w:t>
      </w:r>
      <w:proofErr w:type="spellStart"/>
      <w:r w:rsidRPr="0011634A">
        <w:rPr>
          <w:b/>
          <w:color w:val="000000"/>
          <w:spacing w:val="-2"/>
          <w:sz w:val="24"/>
          <w:szCs w:val="24"/>
        </w:rPr>
        <w:t>smnall</w:t>
      </w:r>
      <w:proofErr w:type="spellEnd"/>
      <w:r w:rsidRPr="0011634A">
        <w:rPr>
          <w:b/>
          <w:color w:val="000000"/>
          <w:spacing w:val="-2"/>
          <w:sz w:val="24"/>
          <w:szCs w:val="24"/>
        </w:rPr>
        <w:t>)</w:t>
      </w:r>
    </w:p>
    <w:p w14:paraId="2A3BBDF4" w14:textId="1EB3AC00" w:rsidR="00CC438E" w:rsidRPr="0011634A" w:rsidRDefault="00CC438E" w:rsidP="00173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2"/>
          <w:sz w:val="24"/>
          <w:szCs w:val="24"/>
        </w:rPr>
      </w:pPr>
      <w:r w:rsidRPr="0011634A">
        <w:rPr>
          <w:b/>
          <w:bCs/>
          <w:color w:val="000000"/>
          <w:spacing w:val="-2"/>
          <w:sz w:val="24"/>
          <w:szCs w:val="24"/>
        </w:rPr>
        <w:t xml:space="preserve">Prof: Nancy Fields   </w:t>
      </w:r>
      <w:hyperlink r:id="rId25" w:history="1">
        <w:r w:rsidRPr="0011634A">
          <w:rPr>
            <w:rStyle w:val="Hyperlink"/>
            <w:b/>
            <w:bCs/>
            <w:spacing w:val="-2"/>
            <w:sz w:val="24"/>
            <w:szCs w:val="24"/>
          </w:rPr>
          <w:t>nfields@nyts.edu</w:t>
        </w:r>
      </w:hyperlink>
      <w:r w:rsidRPr="0011634A">
        <w:rPr>
          <w:b/>
          <w:bCs/>
          <w:color w:val="000000"/>
          <w:spacing w:val="-2"/>
          <w:sz w:val="24"/>
          <w:szCs w:val="24"/>
        </w:rPr>
        <w:t xml:space="preserve">  </w:t>
      </w:r>
      <w:r w:rsidR="009355DB">
        <w:rPr>
          <w:color w:val="000000"/>
          <w:spacing w:val="-2"/>
          <w:sz w:val="24"/>
          <w:szCs w:val="24"/>
        </w:rPr>
        <w:tab/>
      </w:r>
      <w:r w:rsidR="009355DB">
        <w:rPr>
          <w:color w:val="000000"/>
          <w:spacing w:val="-2"/>
          <w:sz w:val="24"/>
          <w:szCs w:val="24"/>
        </w:rPr>
        <w:tab/>
      </w:r>
      <w:r w:rsidR="00204A3E">
        <w:rPr>
          <w:color w:val="000000"/>
          <w:spacing w:val="-2"/>
          <w:sz w:val="24"/>
          <w:szCs w:val="24"/>
        </w:rPr>
        <w:t xml:space="preserve">             </w:t>
      </w:r>
    </w:p>
    <w:p w14:paraId="50F30A56" w14:textId="78DCBE9F" w:rsidR="00CC438E" w:rsidRPr="00D3759A" w:rsidRDefault="00CC438E"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pacing w:val="-2"/>
          <w:sz w:val="24"/>
          <w:szCs w:val="24"/>
        </w:rPr>
      </w:pPr>
      <w:r w:rsidRPr="00D3759A">
        <w:rPr>
          <w:spacing w:val="-2"/>
          <w:sz w:val="24"/>
          <w:szCs w:val="24"/>
        </w:rPr>
        <w:t>Supervised Ministry: 9/</w:t>
      </w:r>
      <w:r w:rsidR="0038042A">
        <w:rPr>
          <w:spacing w:val="-2"/>
          <w:sz w:val="24"/>
          <w:szCs w:val="24"/>
        </w:rPr>
        <w:t>1</w:t>
      </w:r>
      <w:r w:rsidR="00BD2A56">
        <w:rPr>
          <w:spacing w:val="-2"/>
          <w:sz w:val="24"/>
          <w:szCs w:val="24"/>
        </w:rPr>
        <w:t>8</w:t>
      </w:r>
      <w:r w:rsidR="0038042A">
        <w:rPr>
          <w:spacing w:val="-2"/>
          <w:sz w:val="24"/>
          <w:szCs w:val="24"/>
        </w:rPr>
        <w:t>, 10/</w:t>
      </w:r>
      <w:r w:rsidR="00BD2A56">
        <w:rPr>
          <w:spacing w:val="-2"/>
          <w:sz w:val="24"/>
          <w:szCs w:val="24"/>
        </w:rPr>
        <w:t>9</w:t>
      </w:r>
      <w:r w:rsidR="0038042A">
        <w:rPr>
          <w:spacing w:val="-2"/>
          <w:sz w:val="24"/>
          <w:szCs w:val="24"/>
        </w:rPr>
        <w:t>, 11/</w:t>
      </w:r>
      <w:r w:rsidR="00FC34B6">
        <w:rPr>
          <w:spacing w:val="-2"/>
          <w:sz w:val="24"/>
          <w:szCs w:val="24"/>
        </w:rPr>
        <w:t>13</w:t>
      </w:r>
      <w:r w:rsidR="0038042A">
        <w:rPr>
          <w:spacing w:val="-2"/>
          <w:sz w:val="24"/>
          <w:szCs w:val="24"/>
        </w:rPr>
        <w:t>, 12/1</w:t>
      </w:r>
      <w:r w:rsidR="00FC34B6">
        <w:rPr>
          <w:spacing w:val="-2"/>
          <w:sz w:val="24"/>
          <w:szCs w:val="24"/>
        </w:rPr>
        <w:t>1</w:t>
      </w:r>
      <w:r w:rsidR="0038042A">
        <w:rPr>
          <w:spacing w:val="-2"/>
          <w:sz w:val="24"/>
          <w:szCs w:val="24"/>
        </w:rPr>
        <w:t xml:space="preserve"> </w:t>
      </w:r>
      <w:r w:rsidRPr="00D3759A">
        <w:rPr>
          <w:spacing w:val="-2"/>
          <w:sz w:val="24"/>
          <w:szCs w:val="24"/>
        </w:rPr>
        <w:t xml:space="preserve"> (9:30 am - 1 pm). </w:t>
      </w:r>
    </w:p>
    <w:p w14:paraId="16E07723" w14:textId="77777777" w:rsidR="00CC438E" w:rsidRPr="0011634A" w:rsidRDefault="00CC438E" w:rsidP="000401CA">
      <w:pPr>
        <w:tabs>
          <w:tab w:val="left" w:pos="0"/>
          <w:tab w:val="left" w:pos="4680"/>
          <w:tab w:val="right" w:pos="9359"/>
        </w:tabs>
        <w:jc w:val="both"/>
        <w:rPr>
          <w:spacing w:val="-3"/>
          <w:sz w:val="24"/>
          <w:szCs w:val="24"/>
        </w:rPr>
      </w:pPr>
    </w:p>
    <w:p w14:paraId="3C4730CA" w14:textId="77777777" w:rsidR="00CC438E" w:rsidRPr="0011634A" w:rsidRDefault="00CC438E" w:rsidP="000401CA">
      <w:pPr>
        <w:tabs>
          <w:tab w:val="left" w:pos="0"/>
          <w:tab w:val="left" w:pos="4680"/>
          <w:tab w:val="right" w:pos="9359"/>
        </w:tabs>
        <w:jc w:val="both"/>
        <w:rPr>
          <w:color w:val="000000"/>
          <w:spacing w:val="-2"/>
          <w:sz w:val="24"/>
          <w:szCs w:val="24"/>
        </w:rPr>
      </w:pPr>
      <w:r w:rsidRPr="0011634A">
        <w:rPr>
          <w:b/>
          <w:color w:val="000000"/>
          <w:spacing w:val="-2"/>
          <w:sz w:val="24"/>
          <w:szCs w:val="24"/>
        </w:rPr>
        <w:t>SMN1002:  Supervised Ministry 1; 2 Cr.</w:t>
      </w:r>
      <w:r w:rsidRPr="0011634A">
        <w:rPr>
          <w:color w:val="000000"/>
          <w:spacing w:val="-2"/>
          <w:sz w:val="24"/>
          <w:szCs w:val="24"/>
        </w:rPr>
        <w:t xml:space="preserve">  (Yr. C, Required)</w:t>
      </w:r>
    </w:p>
    <w:p w14:paraId="12277C45" w14:textId="77777777" w:rsidR="00CC438E" w:rsidRPr="0011634A" w:rsidRDefault="00CC438E"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pacing w:val="-3"/>
          <w:sz w:val="24"/>
          <w:szCs w:val="24"/>
        </w:rPr>
      </w:pPr>
    </w:p>
    <w:p w14:paraId="0FD7101A" w14:textId="77777777" w:rsidR="00CC438E" w:rsidRPr="0011634A" w:rsidRDefault="00CC438E"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color w:val="000000"/>
          <w:spacing w:val="-2"/>
          <w:sz w:val="24"/>
          <w:szCs w:val="24"/>
        </w:rPr>
      </w:pPr>
      <w:r w:rsidRPr="0011634A">
        <w:rPr>
          <w:color w:val="000000"/>
          <w:spacing w:val="-2"/>
          <w:sz w:val="24"/>
          <w:szCs w:val="24"/>
        </w:rPr>
        <w:t>The first year of a two-year sequence, Supervised Ministry is intended to deepen students' learning in ministry in both the ministry setting and the seminary context.  Students will choose a ministry setting in which they can work with a qualified on-site advisor.  This first year will be done normally in Year C of the curriculum.  Students will be placed in ministry/advisement groups directed by a Faculty Advisor.</w:t>
      </w:r>
    </w:p>
    <w:p w14:paraId="48916F4A" w14:textId="77777777" w:rsidR="00CC438E" w:rsidRPr="0011634A" w:rsidRDefault="00CC438E"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p>
    <w:p w14:paraId="0E674C6B" w14:textId="77777777" w:rsidR="00CC438E" w:rsidRPr="0011634A" w:rsidRDefault="00CC438E" w:rsidP="000401CA">
      <w:pPr>
        <w:tabs>
          <w:tab w:val="left" w:pos="0"/>
          <w:tab w:val="left" w:pos="4680"/>
          <w:tab w:val="right" w:pos="9359"/>
        </w:tabs>
        <w:rPr>
          <w:b/>
          <w:color w:val="000000"/>
          <w:spacing w:val="-2"/>
          <w:sz w:val="24"/>
          <w:szCs w:val="24"/>
        </w:rPr>
      </w:pPr>
      <w:r w:rsidRPr="0011634A">
        <w:rPr>
          <w:b/>
          <w:color w:val="000000"/>
          <w:spacing w:val="-2"/>
          <w:sz w:val="24"/>
          <w:szCs w:val="24"/>
        </w:rPr>
        <w:t xml:space="preserve">SMN2002: Supervised Ministry 2; 2 Cr. </w:t>
      </w:r>
      <w:r w:rsidRPr="0011634A">
        <w:rPr>
          <w:color w:val="000000"/>
          <w:spacing w:val="-2"/>
          <w:sz w:val="24"/>
          <w:szCs w:val="24"/>
        </w:rPr>
        <w:t>(Yr. C, Required)</w:t>
      </w:r>
    </w:p>
    <w:p w14:paraId="2BEB52E1" w14:textId="77777777" w:rsidR="00CC438E" w:rsidRPr="0011634A" w:rsidRDefault="00CC438E"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p>
    <w:p w14:paraId="7DD74971" w14:textId="77777777" w:rsidR="00CC438E" w:rsidRPr="0011634A" w:rsidRDefault="00CC438E" w:rsidP="000401CA">
      <w:pPr>
        <w:tabs>
          <w:tab w:val="left" w:pos="0"/>
          <w:tab w:val="left" w:pos="4680"/>
          <w:tab w:val="right" w:pos="9359"/>
        </w:tabs>
        <w:rPr>
          <w:color w:val="000000"/>
          <w:spacing w:val="-2"/>
          <w:sz w:val="24"/>
          <w:szCs w:val="24"/>
        </w:rPr>
      </w:pPr>
      <w:r w:rsidRPr="0011634A">
        <w:rPr>
          <w:b/>
          <w:color w:val="000000"/>
          <w:spacing w:val="-2"/>
          <w:sz w:val="24"/>
          <w:szCs w:val="24"/>
        </w:rPr>
        <w:t>SMN3002:  Supervised Ministry 3; 2 Cr.</w:t>
      </w:r>
      <w:r w:rsidRPr="0011634A">
        <w:rPr>
          <w:color w:val="000000"/>
          <w:spacing w:val="-2"/>
          <w:sz w:val="24"/>
          <w:szCs w:val="24"/>
        </w:rPr>
        <w:t xml:space="preserve"> (Yr. D, Required)</w:t>
      </w:r>
    </w:p>
    <w:p w14:paraId="47296DBC"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highlight w:val="green"/>
        </w:rPr>
      </w:pPr>
    </w:p>
    <w:p w14:paraId="1B639E8A" w14:textId="77777777" w:rsidR="00564A51" w:rsidRPr="0011634A" w:rsidRDefault="00564A51" w:rsidP="000401CA">
      <w:pPr>
        <w:tabs>
          <w:tab w:val="left" w:pos="0"/>
          <w:tab w:val="left" w:pos="4680"/>
          <w:tab w:val="right" w:pos="9359"/>
        </w:tabs>
        <w:rPr>
          <w:color w:val="000000"/>
          <w:spacing w:val="-2"/>
          <w:sz w:val="24"/>
          <w:szCs w:val="24"/>
        </w:rPr>
      </w:pPr>
      <w:r w:rsidRPr="0011634A">
        <w:rPr>
          <w:b/>
          <w:color w:val="000000"/>
          <w:spacing w:val="-2"/>
          <w:sz w:val="24"/>
          <w:szCs w:val="24"/>
        </w:rPr>
        <w:t xml:space="preserve">SMN4002: Supervised Ministry 4; 2 Cr. </w:t>
      </w:r>
      <w:r w:rsidRPr="0011634A">
        <w:rPr>
          <w:color w:val="000000"/>
          <w:spacing w:val="-2"/>
          <w:sz w:val="24"/>
          <w:szCs w:val="24"/>
        </w:rPr>
        <w:t>(Yr. D, Required)</w:t>
      </w:r>
    </w:p>
    <w:p w14:paraId="57C5D46C" w14:textId="77777777" w:rsidR="00DB1144" w:rsidRPr="0011634A" w:rsidRDefault="00DB1144"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 w:val="24"/>
          <w:szCs w:val="24"/>
        </w:rPr>
      </w:pPr>
    </w:p>
    <w:p w14:paraId="5B73073A" w14:textId="535F4E75" w:rsidR="00564A51" w:rsidRPr="006A3CBE" w:rsidRDefault="00661C0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 w:val="24"/>
          <w:szCs w:val="24"/>
        </w:rPr>
      </w:pPr>
      <w:r>
        <w:rPr>
          <w:b/>
          <w:color w:val="000000"/>
          <w:sz w:val="24"/>
          <w:szCs w:val="24"/>
        </w:rPr>
        <w:br w:type="page"/>
      </w:r>
      <w:r w:rsidR="00564A51" w:rsidRPr="0011634A">
        <w:rPr>
          <w:b/>
          <w:color w:val="000000"/>
          <w:sz w:val="24"/>
          <w:szCs w:val="24"/>
        </w:rPr>
        <w:lastRenderedPageBreak/>
        <w:t>TUTORIALS:</w:t>
      </w:r>
    </w:p>
    <w:p w14:paraId="66E92DA9" w14:textId="77777777" w:rsidR="00760786" w:rsidRDefault="00760786" w:rsidP="006A3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pacing w:val="-3"/>
          <w:sz w:val="24"/>
          <w:szCs w:val="24"/>
        </w:rPr>
      </w:pPr>
    </w:p>
    <w:p w14:paraId="1A899453" w14:textId="77777777" w:rsidR="006A3CBE" w:rsidRPr="006A3CBE" w:rsidRDefault="006A3CBE" w:rsidP="006A3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pacing w:val="-3"/>
          <w:sz w:val="24"/>
          <w:szCs w:val="24"/>
        </w:rPr>
      </w:pPr>
      <w:r w:rsidRPr="0011634A">
        <w:rPr>
          <w:b/>
          <w:color w:val="000000"/>
          <w:spacing w:val="-3"/>
          <w:sz w:val="24"/>
          <w:szCs w:val="24"/>
        </w:rPr>
        <w:t>MA Practicums:</w:t>
      </w:r>
      <w:r w:rsidRPr="0011634A">
        <w:rPr>
          <w:color w:val="000000"/>
          <w:spacing w:val="-3"/>
          <w:sz w:val="24"/>
          <w:szCs w:val="24"/>
        </w:rPr>
        <w:t xml:space="preserve"> </w:t>
      </w:r>
    </w:p>
    <w:p w14:paraId="2B0BE528" w14:textId="77777777" w:rsidR="006A3CBE" w:rsidRPr="0011634A" w:rsidRDefault="006A3CBE" w:rsidP="006A3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pacing w:val="-2"/>
          <w:sz w:val="24"/>
          <w:szCs w:val="24"/>
        </w:rPr>
      </w:pPr>
    </w:p>
    <w:p w14:paraId="0263016F"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2"/>
          <w:sz w:val="24"/>
          <w:szCs w:val="24"/>
        </w:rPr>
      </w:pPr>
      <w:r w:rsidRPr="0011634A">
        <w:rPr>
          <w:b/>
          <w:color w:val="000000"/>
          <w:spacing w:val="-2"/>
          <w:sz w:val="24"/>
          <w:szCs w:val="24"/>
        </w:rPr>
        <w:t>MPC3002:  Pastoral Care &amp; Counseling Practicum; 2cr.</w:t>
      </w:r>
      <w:r w:rsidRPr="0011634A">
        <w:rPr>
          <w:color w:val="000000"/>
          <w:spacing w:val="-2"/>
          <w:sz w:val="24"/>
          <w:szCs w:val="24"/>
        </w:rPr>
        <w:t xml:space="preserve"> (Required for MAPCC)</w:t>
      </w:r>
    </w:p>
    <w:p w14:paraId="2B3AA0E5"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2"/>
          <w:sz w:val="24"/>
          <w:szCs w:val="24"/>
        </w:rPr>
      </w:pPr>
      <w:r w:rsidRPr="0011634A">
        <w:rPr>
          <w:b/>
          <w:bCs/>
          <w:color w:val="000000"/>
          <w:spacing w:val="-2"/>
          <w:sz w:val="24"/>
          <w:szCs w:val="24"/>
        </w:rPr>
        <w:t>Prof. In</w:t>
      </w:r>
      <w:r w:rsidR="00D455B2">
        <w:rPr>
          <w:b/>
          <w:bCs/>
          <w:color w:val="000000"/>
          <w:spacing w:val="-2"/>
          <w:sz w:val="24"/>
          <w:szCs w:val="24"/>
        </w:rPr>
        <w:t>s</w:t>
      </w:r>
      <w:r w:rsidRPr="0011634A">
        <w:rPr>
          <w:b/>
          <w:bCs/>
          <w:color w:val="000000"/>
          <w:spacing w:val="-2"/>
          <w:sz w:val="24"/>
          <w:szCs w:val="24"/>
        </w:rPr>
        <w:t>ook Lee</w:t>
      </w:r>
      <w:r w:rsidR="009927EB" w:rsidRPr="0011634A">
        <w:rPr>
          <w:b/>
          <w:bCs/>
          <w:color w:val="000000"/>
          <w:spacing w:val="-2"/>
          <w:sz w:val="24"/>
          <w:szCs w:val="24"/>
        </w:rPr>
        <w:tab/>
      </w:r>
      <w:hyperlink r:id="rId26" w:history="1">
        <w:r w:rsidR="009927EB" w:rsidRPr="0011634A">
          <w:rPr>
            <w:rStyle w:val="Hyperlink"/>
            <w:b/>
            <w:bCs/>
            <w:spacing w:val="-2"/>
            <w:sz w:val="24"/>
            <w:szCs w:val="24"/>
          </w:rPr>
          <w:t>islee@nyts.edu</w:t>
        </w:r>
      </w:hyperlink>
      <w:r w:rsidR="009927EB" w:rsidRPr="0011634A">
        <w:rPr>
          <w:b/>
          <w:bCs/>
          <w:color w:val="000000"/>
          <w:spacing w:val="-2"/>
          <w:sz w:val="24"/>
          <w:szCs w:val="24"/>
        </w:rPr>
        <w:tab/>
      </w:r>
      <w:r w:rsidR="005C3941" w:rsidRPr="0011634A">
        <w:rPr>
          <w:b/>
          <w:bCs/>
          <w:color w:val="000000"/>
          <w:spacing w:val="-2"/>
          <w:sz w:val="24"/>
          <w:szCs w:val="24"/>
        </w:rPr>
        <w:tab/>
      </w:r>
      <w:r w:rsidR="009355DB">
        <w:rPr>
          <w:b/>
          <w:bCs/>
          <w:color w:val="000000"/>
          <w:spacing w:val="-2"/>
          <w:sz w:val="24"/>
          <w:szCs w:val="24"/>
        </w:rPr>
        <w:tab/>
      </w:r>
      <w:r w:rsidR="009355DB">
        <w:rPr>
          <w:b/>
          <w:bCs/>
          <w:color w:val="000000"/>
          <w:spacing w:val="-2"/>
          <w:sz w:val="24"/>
          <w:szCs w:val="24"/>
        </w:rPr>
        <w:tab/>
      </w:r>
      <w:r w:rsidR="009355DB">
        <w:rPr>
          <w:b/>
          <w:bCs/>
          <w:color w:val="000000"/>
          <w:spacing w:val="-2"/>
          <w:sz w:val="24"/>
          <w:szCs w:val="24"/>
        </w:rPr>
        <w:tab/>
      </w:r>
      <w:r w:rsidR="00204A3E">
        <w:rPr>
          <w:sz w:val="24"/>
          <w:szCs w:val="24"/>
        </w:rPr>
        <w:t xml:space="preserve">             </w:t>
      </w:r>
    </w:p>
    <w:p w14:paraId="033B330F" w14:textId="31D3A2F0"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bookmarkStart w:id="1" w:name="_Hlk78375736"/>
      <w:r w:rsidRPr="009E6B3E">
        <w:rPr>
          <w:sz w:val="24"/>
          <w:szCs w:val="24"/>
          <w:highlight w:val="yellow"/>
        </w:rPr>
        <w:t xml:space="preserve">Meets: </w:t>
      </w:r>
      <w:bookmarkStart w:id="2" w:name="_Hlk13068563"/>
      <w:r w:rsidRPr="009E6B3E">
        <w:rPr>
          <w:spacing w:val="-3"/>
          <w:sz w:val="24"/>
          <w:szCs w:val="24"/>
          <w:highlight w:val="yellow"/>
        </w:rPr>
        <w:t>Sep</w:t>
      </w:r>
      <w:r w:rsidRPr="009E6B3E">
        <w:rPr>
          <w:sz w:val="24"/>
          <w:szCs w:val="24"/>
          <w:highlight w:val="yellow"/>
        </w:rPr>
        <w:t xml:space="preserve">. </w:t>
      </w:r>
      <w:r w:rsidR="001E2E97" w:rsidRPr="009E6B3E">
        <w:rPr>
          <w:sz w:val="24"/>
          <w:szCs w:val="24"/>
          <w:highlight w:val="yellow"/>
        </w:rPr>
        <w:t>1</w:t>
      </w:r>
      <w:r w:rsidR="00953806">
        <w:rPr>
          <w:sz w:val="24"/>
          <w:szCs w:val="24"/>
          <w:highlight w:val="yellow"/>
        </w:rPr>
        <w:t>8</w:t>
      </w:r>
      <w:r w:rsidRPr="009E6B3E">
        <w:rPr>
          <w:sz w:val="24"/>
          <w:szCs w:val="24"/>
          <w:highlight w:val="yellow"/>
        </w:rPr>
        <w:t xml:space="preserve">; Oct. </w:t>
      </w:r>
      <w:r w:rsidR="001E2E97" w:rsidRPr="009E6B3E">
        <w:rPr>
          <w:sz w:val="24"/>
          <w:szCs w:val="24"/>
          <w:highlight w:val="yellow"/>
        </w:rPr>
        <w:t>1</w:t>
      </w:r>
      <w:r w:rsidR="00405853">
        <w:rPr>
          <w:sz w:val="24"/>
          <w:szCs w:val="24"/>
          <w:highlight w:val="yellow"/>
        </w:rPr>
        <w:t>6</w:t>
      </w:r>
      <w:r w:rsidR="001E2E97" w:rsidRPr="009E6B3E">
        <w:rPr>
          <w:sz w:val="24"/>
          <w:szCs w:val="24"/>
          <w:highlight w:val="yellow"/>
        </w:rPr>
        <w:t>, 3</w:t>
      </w:r>
      <w:r w:rsidR="00953806">
        <w:rPr>
          <w:sz w:val="24"/>
          <w:szCs w:val="24"/>
          <w:highlight w:val="yellow"/>
        </w:rPr>
        <w:t>0</w:t>
      </w:r>
      <w:r w:rsidRPr="009E6B3E">
        <w:rPr>
          <w:sz w:val="24"/>
          <w:szCs w:val="24"/>
          <w:highlight w:val="yellow"/>
        </w:rPr>
        <w:t xml:space="preserve">; </w:t>
      </w:r>
      <w:r w:rsidR="00BA51F4" w:rsidRPr="009E6B3E">
        <w:rPr>
          <w:sz w:val="24"/>
          <w:szCs w:val="24"/>
          <w:highlight w:val="yellow"/>
        </w:rPr>
        <w:t xml:space="preserve">Nov. </w:t>
      </w:r>
      <w:r w:rsidR="001E2E97" w:rsidRPr="009E6B3E">
        <w:rPr>
          <w:sz w:val="24"/>
          <w:szCs w:val="24"/>
          <w:highlight w:val="yellow"/>
        </w:rPr>
        <w:t>2</w:t>
      </w:r>
      <w:r w:rsidR="00953806">
        <w:rPr>
          <w:sz w:val="24"/>
          <w:szCs w:val="24"/>
          <w:highlight w:val="yellow"/>
        </w:rPr>
        <w:t>0</w:t>
      </w:r>
      <w:r w:rsidR="00BA51F4" w:rsidRPr="009E6B3E">
        <w:rPr>
          <w:sz w:val="24"/>
          <w:szCs w:val="24"/>
          <w:highlight w:val="yellow"/>
        </w:rPr>
        <w:t xml:space="preserve">; </w:t>
      </w:r>
      <w:r w:rsidRPr="009E6B3E">
        <w:rPr>
          <w:sz w:val="24"/>
          <w:szCs w:val="24"/>
          <w:highlight w:val="yellow"/>
        </w:rPr>
        <w:t xml:space="preserve">Dec. </w:t>
      </w:r>
      <w:r w:rsidR="001E2E97" w:rsidRPr="009E6B3E">
        <w:rPr>
          <w:sz w:val="24"/>
          <w:szCs w:val="24"/>
          <w:highlight w:val="yellow"/>
        </w:rPr>
        <w:t>1</w:t>
      </w:r>
      <w:r w:rsidR="00953806">
        <w:rPr>
          <w:sz w:val="24"/>
          <w:szCs w:val="24"/>
          <w:highlight w:val="yellow"/>
        </w:rPr>
        <w:t>1</w:t>
      </w:r>
      <w:r w:rsidR="001E2E97" w:rsidRPr="009E6B3E">
        <w:rPr>
          <w:sz w:val="24"/>
          <w:szCs w:val="24"/>
          <w:highlight w:val="yellow"/>
        </w:rPr>
        <w:t xml:space="preserve"> </w:t>
      </w:r>
      <w:r w:rsidR="005C3941" w:rsidRPr="009E6B3E">
        <w:rPr>
          <w:sz w:val="24"/>
          <w:szCs w:val="24"/>
          <w:highlight w:val="yellow"/>
        </w:rPr>
        <w:t>(8:30</w:t>
      </w:r>
      <w:r w:rsidR="005C3941" w:rsidRPr="009E6B3E">
        <w:rPr>
          <w:spacing w:val="-2"/>
          <w:sz w:val="24"/>
          <w:szCs w:val="24"/>
          <w:highlight w:val="yellow"/>
        </w:rPr>
        <w:t xml:space="preserve"> am – 4:30 pm)</w:t>
      </w:r>
    </w:p>
    <w:bookmarkEnd w:id="1"/>
    <w:bookmarkEnd w:id="2"/>
    <w:p w14:paraId="112283F8"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p>
    <w:p w14:paraId="742D7970" w14:textId="77777777" w:rsidR="00564A51" w:rsidRPr="0011634A" w:rsidRDefault="00564A51" w:rsidP="000401CA">
      <w:pPr>
        <w:tabs>
          <w:tab w:val="left" w:pos="0"/>
          <w:tab w:val="left" w:pos="4680"/>
          <w:tab w:val="right" w:pos="9359"/>
        </w:tabs>
        <w:jc w:val="both"/>
        <w:rPr>
          <w:color w:val="000000"/>
          <w:spacing w:val="-2"/>
          <w:sz w:val="24"/>
          <w:szCs w:val="24"/>
        </w:rPr>
      </w:pPr>
      <w:r w:rsidRPr="0011634A">
        <w:rPr>
          <w:color w:val="000000"/>
          <w:spacing w:val="-2"/>
          <w:sz w:val="24"/>
          <w:szCs w:val="24"/>
        </w:rPr>
        <w:t>The MAPCC Capstone Project is an integrated conceptual and practical assignment that represents the student’s theoretical and conceptual knowledge in the field of Pastoral Care and Counseling.  This is a demonstration project that depicts the student’s ability to implement theory and praxis in an ethical manner.</w:t>
      </w:r>
    </w:p>
    <w:p w14:paraId="0F98C550"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r w:rsidRPr="0011634A">
        <w:rPr>
          <w:color w:val="000000"/>
          <w:spacing w:val="-2"/>
          <w:sz w:val="24"/>
          <w:szCs w:val="24"/>
        </w:rPr>
        <w:t>Part 2 (MPC3012) is to be taken in the spring semester.</w:t>
      </w:r>
    </w:p>
    <w:p w14:paraId="72D638D8"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p>
    <w:p w14:paraId="1F4FABCF"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2"/>
          <w:sz w:val="24"/>
          <w:szCs w:val="24"/>
        </w:rPr>
      </w:pPr>
      <w:r w:rsidRPr="0011634A">
        <w:rPr>
          <w:b/>
          <w:color w:val="000000"/>
          <w:spacing w:val="-2"/>
          <w:sz w:val="24"/>
          <w:szCs w:val="24"/>
        </w:rPr>
        <w:t>MRE3002:  Religious Education Practicum; 2 cr.</w:t>
      </w:r>
      <w:r w:rsidRPr="0011634A">
        <w:rPr>
          <w:color w:val="000000"/>
          <w:spacing w:val="-2"/>
          <w:sz w:val="24"/>
          <w:szCs w:val="24"/>
        </w:rPr>
        <w:t xml:space="preserve"> (Required for MARE)</w:t>
      </w:r>
    </w:p>
    <w:p w14:paraId="4E7EE90F"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lang w:val="es-US"/>
        </w:rPr>
      </w:pPr>
      <w:r w:rsidRPr="0011634A">
        <w:rPr>
          <w:b/>
          <w:bCs/>
          <w:spacing w:val="-2"/>
          <w:sz w:val="24"/>
          <w:szCs w:val="24"/>
          <w:lang w:val="es-US"/>
        </w:rPr>
        <w:t xml:space="preserve">Prof. </w:t>
      </w:r>
      <w:r w:rsidR="00E15087" w:rsidRPr="0011634A">
        <w:rPr>
          <w:b/>
          <w:bCs/>
          <w:spacing w:val="-2"/>
          <w:sz w:val="24"/>
          <w:szCs w:val="24"/>
          <w:lang w:val="es-US"/>
        </w:rPr>
        <w:t>Tamara Henry</w:t>
      </w:r>
      <w:r w:rsidR="00D22B7A" w:rsidRPr="0011634A">
        <w:rPr>
          <w:b/>
          <w:bCs/>
          <w:spacing w:val="-2"/>
          <w:sz w:val="24"/>
          <w:szCs w:val="24"/>
          <w:lang w:val="es-US"/>
        </w:rPr>
        <w:tab/>
      </w:r>
      <w:hyperlink r:id="rId27" w:history="1">
        <w:r w:rsidR="00E15087" w:rsidRPr="0011634A">
          <w:rPr>
            <w:rStyle w:val="Hyperlink"/>
            <w:b/>
            <w:bCs/>
            <w:sz w:val="24"/>
            <w:szCs w:val="24"/>
            <w:lang w:val="es-US"/>
          </w:rPr>
          <w:t>thenry@nyts.edu</w:t>
        </w:r>
      </w:hyperlink>
      <w:r w:rsidR="00D22B7A" w:rsidRPr="0011634A">
        <w:rPr>
          <w:rStyle w:val="gi"/>
          <w:b/>
          <w:bCs/>
          <w:sz w:val="24"/>
          <w:szCs w:val="24"/>
          <w:lang w:val="es-US"/>
        </w:rPr>
        <w:tab/>
      </w:r>
      <w:r w:rsidR="00D3759A">
        <w:rPr>
          <w:rStyle w:val="gi"/>
          <w:b/>
          <w:bCs/>
          <w:sz w:val="24"/>
          <w:szCs w:val="24"/>
          <w:lang w:val="es-US"/>
        </w:rPr>
        <w:tab/>
      </w:r>
      <w:r w:rsidR="00D3759A">
        <w:rPr>
          <w:rStyle w:val="gi"/>
          <w:b/>
          <w:bCs/>
          <w:sz w:val="24"/>
          <w:szCs w:val="24"/>
          <w:lang w:val="es-US"/>
        </w:rPr>
        <w:tab/>
      </w:r>
      <w:r w:rsidR="00D3759A">
        <w:rPr>
          <w:rStyle w:val="gi"/>
          <w:b/>
          <w:bCs/>
          <w:sz w:val="24"/>
          <w:szCs w:val="24"/>
          <w:lang w:val="es-US"/>
        </w:rPr>
        <w:tab/>
      </w:r>
      <w:r w:rsidR="00D3759A">
        <w:rPr>
          <w:rStyle w:val="gi"/>
          <w:b/>
          <w:bCs/>
          <w:sz w:val="24"/>
          <w:szCs w:val="24"/>
          <w:lang w:val="es-US"/>
        </w:rPr>
        <w:tab/>
      </w:r>
      <w:r w:rsidR="00204A3E">
        <w:rPr>
          <w:spacing w:val="-2"/>
          <w:sz w:val="24"/>
          <w:szCs w:val="24"/>
        </w:rPr>
        <w:t xml:space="preserve">             </w:t>
      </w:r>
    </w:p>
    <w:p w14:paraId="5F5B0EA1" w14:textId="75520BB2" w:rsidR="00953806" w:rsidRPr="0011634A" w:rsidRDefault="00953806" w:rsidP="0095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r w:rsidRPr="009E6B3E">
        <w:rPr>
          <w:sz w:val="24"/>
          <w:szCs w:val="24"/>
          <w:highlight w:val="yellow"/>
        </w:rPr>
        <w:t xml:space="preserve">Meets: </w:t>
      </w:r>
      <w:r w:rsidRPr="009E6B3E">
        <w:rPr>
          <w:spacing w:val="-3"/>
          <w:sz w:val="24"/>
          <w:szCs w:val="24"/>
          <w:highlight w:val="yellow"/>
        </w:rPr>
        <w:t>Sep</w:t>
      </w:r>
      <w:r w:rsidRPr="009E6B3E">
        <w:rPr>
          <w:sz w:val="24"/>
          <w:szCs w:val="24"/>
          <w:highlight w:val="yellow"/>
        </w:rPr>
        <w:t>. 1</w:t>
      </w:r>
      <w:r>
        <w:rPr>
          <w:sz w:val="24"/>
          <w:szCs w:val="24"/>
          <w:highlight w:val="yellow"/>
        </w:rPr>
        <w:t>8</w:t>
      </w:r>
      <w:r w:rsidRPr="009E6B3E">
        <w:rPr>
          <w:sz w:val="24"/>
          <w:szCs w:val="24"/>
          <w:highlight w:val="yellow"/>
        </w:rPr>
        <w:t>; Oct. 1</w:t>
      </w:r>
      <w:r w:rsidR="00405853">
        <w:rPr>
          <w:sz w:val="24"/>
          <w:szCs w:val="24"/>
          <w:highlight w:val="yellow"/>
        </w:rPr>
        <w:t>6</w:t>
      </w:r>
      <w:r w:rsidRPr="009E6B3E">
        <w:rPr>
          <w:sz w:val="24"/>
          <w:szCs w:val="24"/>
          <w:highlight w:val="yellow"/>
        </w:rPr>
        <w:t>, 3</w:t>
      </w:r>
      <w:r>
        <w:rPr>
          <w:sz w:val="24"/>
          <w:szCs w:val="24"/>
          <w:highlight w:val="yellow"/>
        </w:rPr>
        <w:t>0</w:t>
      </w:r>
      <w:r w:rsidRPr="009E6B3E">
        <w:rPr>
          <w:sz w:val="24"/>
          <w:szCs w:val="24"/>
          <w:highlight w:val="yellow"/>
        </w:rPr>
        <w:t>; Nov. 2</w:t>
      </w:r>
      <w:r>
        <w:rPr>
          <w:sz w:val="24"/>
          <w:szCs w:val="24"/>
          <w:highlight w:val="yellow"/>
        </w:rPr>
        <w:t>0</w:t>
      </w:r>
      <w:r w:rsidRPr="009E6B3E">
        <w:rPr>
          <w:sz w:val="24"/>
          <w:szCs w:val="24"/>
          <w:highlight w:val="yellow"/>
        </w:rPr>
        <w:t>; Dec. 1</w:t>
      </w:r>
      <w:r>
        <w:rPr>
          <w:sz w:val="24"/>
          <w:szCs w:val="24"/>
          <w:highlight w:val="yellow"/>
        </w:rPr>
        <w:t>1</w:t>
      </w:r>
      <w:r w:rsidRPr="009E6B3E">
        <w:rPr>
          <w:sz w:val="24"/>
          <w:szCs w:val="24"/>
          <w:highlight w:val="yellow"/>
        </w:rPr>
        <w:t xml:space="preserve"> (8:30</w:t>
      </w:r>
      <w:r w:rsidRPr="009E6B3E">
        <w:rPr>
          <w:spacing w:val="-2"/>
          <w:sz w:val="24"/>
          <w:szCs w:val="24"/>
          <w:highlight w:val="yellow"/>
        </w:rPr>
        <w:t xml:space="preserve"> am – 4:30 pm)</w:t>
      </w:r>
    </w:p>
    <w:p w14:paraId="57899357"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pacing w:val="-3"/>
          <w:sz w:val="24"/>
          <w:szCs w:val="24"/>
        </w:rPr>
      </w:pPr>
    </w:p>
    <w:p w14:paraId="53E64918" w14:textId="77777777" w:rsidR="00DB1144" w:rsidRPr="0011634A" w:rsidRDefault="00564A51" w:rsidP="000401CA">
      <w:pPr>
        <w:tabs>
          <w:tab w:val="left" w:pos="0"/>
          <w:tab w:val="left" w:pos="4680"/>
          <w:tab w:val="right" w:pos="9359"/>
        </w:tabs>
        <w:jc w:val="both"/>
        <w:rPr>
          <w:color w:val="000000"/>
          <w:spacing w:val="-2"/>
          <w:sz w:val="24"/>
          <w:szCs w:val="24"/>
        </w:rPr>
      </w:pPr>
      <w:r w:rsidRPr="0011634A">
        <w:rPr>
          <w:color w:val="000000"/>
          <w:spacing w:val="-2"/>
          <w:sz w:val="24"/>
          <w:szCs w:val="24"/>
        </w:rPr>
        <w:t xml:space="preserve">The MARE Capstone Project is an integrated conceptual and practical assignment that represents the student’s theoretical and conceptual knowledge in the field of Religious Education.  This is a </w:t>
      </w:r>
    </w:p>
    <w:p w14:paraId="448F0B6A" w14:textId="77777777" w:rsidR="003115AA" w:rsidRDefault="00564A51" w:rsidP="000401CA">
      <w:pPr>
        <w:tabs>
          <w:tab w:val="left" w:pos="0"/>
          <w:tab w:val="left" w:pos="4680"/>
          <w:tab w:val="right" w:pos="9359"/>
        </w:tabs>
        <w:jc w:val="both"/>
        <w:rPr>
          <w:color w:val="000000"/>
          <w:spacing w:val="-2"/>
          <w:sz w:val="24"/>
          <w:szCs w:val="24"/>
        </w:rPr>
      </w:pPr>
      <w:r w:rsidRPr="0011634A">
        <w:rPr>
          <w:color w:val="000000"/>
          <w:spacing w:val="-2"/>
          <w:sz w:val="24"/>
          <w:szCs w:val="24"/>
        </w:rPr>
        <w:t>demonstration project that depicts the student’s ability to implement theory and praxis in the field of Religious Education.  Part 2 (MRE3012) is to be taken in the spring semester.</w:t>
      </w:r>
    </w:p>
    <w:p w14:paraId="3EB5B85A" w14:textId="77777777" w:rsidR="004D43E2" w:rsidRPr="0011634A" w:rsidRDefault="004D43E2" w:rsidP="000401CA">
      <w:pPr>
        <w:tabs>
          <w:tab w:val="left" w:pos="0"/>
          <w:tab w:val="left" w:pos="4680"/>
          <w:tab w:val="right" w:pos="9359"/>
        </w:tabs>
        <w:jc w:val="both"/>
        <w:rPr>
          <w:color w:val="000000"/>
          <w:spacing w:val="-2"/>
          <w:sz w:val="24"/>
          <w:szCs w:val="24"/>
        </w:rPr>
      </w:pPr>
    </w:p>
    <w:p w14:paraId="5C6E1C2D" w14:textId="4F6AB7FE" w:rsidR="00564A51" w:rsidRPr="0011634A" w:rsidRDefault="00564A51" w:rsidP="0011634A">
      <w:pPr>
        <w:tabs>
          <w:tab w:val="left" w:pos="0"/>
          <w:tab w:val="left" w:pos="4680"/>
          <w:tab w:val="right" w:pos="9359"/>
        </w:tabs>
        <w:jc w:val="both"/>
        <w:rPr>
          <w:color w:val="000000"/>
          <w:spacing w:val="-2"/>
          <w:sz w:val="24"/>
          <w:szCs w:val="24"/>
        </w:rPr>
      </w:pPr>
      <w:r w:rsidRPr="0011634A">
        <w:rPr>
          <w:b/>
          <w:color w:val="000000"/>
          <w:spacing w:val="-2"/>
          <w:sz w:val="24"/>
          <w:szCs w:val="24"/>
        </w:rPr>
        <w:t>M</w:t>
      </w:r>
      <w:r w:rsidR="004B6F54">
        <w:rPr>
          <w:b/>
          <w:color w:val="000000"/>
          <w:spacing w:val="-2"/>
          <w:sz w:val="24"/>
          <w:szCs w:val="24"/>
        </w:rPr>
        <w:t>AT</w:t>
      </w:r>
      <w:r w:rsidRPr="0011634A">
        <w:rPr>
          <w:b/>
          <w:color w:val="000000"/>
          <w:spacing w:val="-2"/>
          <w:sz w:val="24"/>
          <w:szCs w:val="24"/>
        </w:rPr>
        <w:t>300</w:t>
      </w:r>
      <w:r w:rsidR="004B6F54">
        <w:rPr>
          <w:b/>
          <w:color w:val="000000"/>
          <w:spacing w:val="-2"/>
          <w:sz w:val="24"/>
          <w:szCs w:val="24"/>
        </w:rPr>
        <w:t>2</w:t>
      </w:r>
      <w:r w:rsidRPr="0011634A">
        <w:rPr>
          <w:b/>
          <w:color w:val="000000"/>
          <w:spacing w:val="-2"/>
          <w:sz w:val="24"/>
          <w:szCs w:val="24"/>
        </w:rPr>
        <w:t xml:space="preserve">:  </w:t>
      </w:r>
      <w:r w:rsidR="00F1664B">
        <w:rPr>
          <w:b/>
          <w:color w:val="000000"/>
          <w:spacing w:val="-2"/>
          <w:sz w:val="24"/>
          <w:szCs w:val="24"/>
        </w:rPr>
        <w:t>Transformational</w:t>
      </w:r>
      <w:r w:rsidRPr="0011634A">
        <w:rPr>
          <w:b/>
          <w:color w:val="000000"/>
          <w:spacing w:val="-2"/>
          <w:sz w:val="24"/>
          <w:szCs w:val="24"/>
        </w:rPr>
        <w:t xml:space="preserve"> Leadership Administration Practicum; 2 cr.</w:t>
      </w:r>
      <w:r w:rsidRPr="0011634A">
        <w:rPr>
          <w:color w:val="000000"/>
          <w:spacing w:val="-2"/>
          <w:sz w:val="24"/>
          <w:szCs w:val="24"/>
        </w:rPr>
        <w:t xml:space="preserve"> (Required for MARLA)</w:t>
      </w:r>
    </w:p>
    <w:p w14:paraId="073BCF21"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spacing w:val="-2"/>
          <w:sz w:val="24"/>
          <w:szCs w:val="24"/>
        </w:rPr>
      </w:pPr>
      <w:r w:rsidRPr="0011634A">
        <w:rPr>
          <w:b/>
          <w:bCs/>
          <w:spacing w:val="-2"/>
          <w:sz w:val="24"/>
          <w:szCs w:val="24"/>
        </w:rPr>
        <w:t>Prof.</w:t>
      </w:r>
      <w:r w:rsidR="005D13E0" w:rsidRPr="0011634A">
        <w:rPr>
          <w:b/>
          <w:bCs/>
          <w:spacing w:val="-2"/>
          <w:sz w:val="24"/>
          <w:szCs w:val="24"/>
        </w:rPr>
        <w:t xml:space="preserve"> </w:t>
      </w:r>
      <w:r w:rsidR="00597DE1" w:rsidRPr="0011634A">
        <w:rPr>
          <w:b/>
          <w:bCs/>
          <w:spacing w:val="-2"/>
          <w:sz w:val="24"/>
          <w:szCs w:val="24"/>
        </w:rPr>
        <w:t>Alfred Johnson</w:t>
      </w:r>
      <w:r w:rsidR="000A5CA5" w:rsidRPr="0011634A">
        <w:rPr>
          <w:b/>
          <w:bCs/>
          <w:spacing w:val="-2"/>
          <w:sz w:val="24"/>
          <w:szCs w:val="24"/>
        </w:rPr>
        <w:tab/>
      </w:r>
      <w:r w:rsidR="000A5CA5" w:rsidRPr="0011634A">
        <w:rPr>
          <w:b/>
          <w:bCs/>
          <w:spacing w:val="-2"/>
          <w:sz w:val="24"/>
          <w:szCs w:val="24"/>
        </w:rPr>
        <w:tab/>
      </w:r>
      <w:hyperlink r:id="rId28" w:history="1">
        <w:r w:rsidR="000A5CA5" w:rsidRPr="0011634A">
          <w:rPr>
            <w:rStyle w:val="Hyperlink"/>
            <w:b/>
            <w:bCs/>
            <w:spacing w:val="-2"/>
            <w:sz w:val="24"/>
            <w:szCs w:val="24"/>
          </w:rPr>
          <w:t>ajohnson@nyts.edu</w:t>
        </w:r>
      </w:hyperlink>
      <w:r w:rsidR="000A5CA5" w:rsidRPr="0011634A">
        <w:rPr>
          <w:b/>
          <w:bCs/>
          <w:spacing w:val="-2"/>
          <w:sz w:val="24"/>
          <w:szCs w:val="24"/>
        </w:rPr>
        <w:tab/>
      </w:r>
      <w:r w:rsidR="000A5CA5" w:rsidRPr="0011634A">
        <w:rPr>
          <w:b/>
          <w:bCs/>
          <w:spacing w:val="-2"/>
          <w:sz w:val="24"/>
          <w:szCs w:val="24"/>
        </w:rPr>
        <w:tab/>
      </w:r>
      <w:r w:rsidR="00D3759A">
        <w:rPr>
          <w:b/>
          <w:bCs/>
          <w:spacing w:val="-2"/>
          <w:sz w:val="24"/>
          <w:szCs w:val="24"/>
        </w:rPr>
        <w:tab/>
      </w:r>
      <w:r w:rsidR="00D3759A">
        <w:rPr>
          <w:b/>
          <w:bCs/>
          <w:spacing w:val="-2"/>
          <w:sz w:val="24"/>
          <w:szCs w:val="24"/>
        </w:rPr>
        <w:tab/>
      </w:r>
      <w:r w:rsidR="00204A3E">
        <w:rPr>
          <w:spacing w:val="-2"/>
          <w:sz w:val="24"/>
          <w:szCs w:val="24"/>
        </w:rPr>
        <w:t xml:space="preserve">             </w:t>
      </w:r>
    </w:p>
    <w:p w14:paraId="434D1BF1" w14:textId="40C5F41A" w:rsidR="00953806" w:rsidRPr="0011634A" w:rsidRDefault="00953806" w:rsidP="0095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r w:rsidRPr="009E6B3E">
        <w:rPr>
          <w:sz w:val="24"/>
          <w:szCs w:val="24"/>
          <w:highlight w:val="yellow"/>
        </w:rPr>
        <w:t xml:space="preserve">Meets: </w:t>
      </w:r>
      <w:r w:rsidRPr="009E6B3E">
        <w:rPr>
          <w:spacing w:val="-3"/>
          <w:sz w:val="24"/>
          <w:szCs w:val="24"/>
          <w:highlight w:val="yellow"/>
        </w:rPr>
        <w:t>Sep</w:t>
      </w:r>
      <w:r w:rsidRPr="009E6B3E">
        <w:rPr>
          <w:sz w:val="24"/>
          <w:szCs w:val="24"/>
          <w:highlight w:val="yellow"/>
        </w:rPr>
        <w:t>. 1</w:t>
      </w:r>
      <w:r>
        <w:rPr>
          <w:sz w:val="24"/>
          <w:szCs w:val="24"/>
          <w:highlight w:val="yellow"/>
        </w:rPr>
        <w:t>8</w:t>
      </w:r>
      <w:r w:rsidRPr="009E6B3E">
        <w:rPr>
          <w:sz w:val="24"/>
          <w:szCs w:val="24"/>
          <w:highlight w:val="yellow"/>
        </w:rPr>
        <w:t>; Oct. 1</w:t>
      </w:r>
      <w:r w:rsidR="00405853">
        <w:rPr>
          <w:sz w:val="24"/>
          <w:szCs w:val="24"/>
          <w:highlight w:val="yellow"/>
        </w:rPr>
        <w:t>6</w:t>
      </w:r>
      <w:r w:rsidRPr="009E6B3E">
        <w:rPr>
          <w:sz w:val="24"/>
          <w:szCs w:val="24"/>
          <w:highlight w:val="yellow"/>
        </w:rPr>
        <w:t>, 3</w:t>
      </w:r>
      <w:r>
        <w:rPr>
          <w:sz w:val="24"/>
          <w:szCs w:val="24"/>
          <w:highlight w:val="yellow"/>
        </w:rPr>
        <w:t>0</w:t>
      </w:r>
      <w:r w:rsidRPr="009E6B3E">
        <w:rPr>
          <w:sz w:val="24"/>
          <w:szCs w:val="24"/>
          <w:highlight w:val="yellow"/>
        </w:rPr>
        <w:t>; Nov. 2</w:t>
      </w:r>
      <w:r>
        <w:rPr>
          <w:sz w:val="24"/>
          <w:szCs w:val="24"/>
          <w:highlight w:val="yellow"/>
        </w:rPr>
        <w:t>0</w:t>
      </w:r>
      <w:r w:rsidRPr="009E6B3E">
        <w:rPr>
          <w:sz w:val="24"/>
          <w:szCs w:val="24"/>
          <w:highlight w:val="yellow"/>
        </w:rPr>
        <w:t>; Dec. 1</w:t>
      </w:r>
      <w:r>
        <w:rPr>
          <w:sz w:val="24"/>
          <w:szCs w:val="24"/>
          <w:highlight w:val="yellow"/>
        </w:rPr>
        <w:t>1</w:t>
      </w:r>
      <w:r w:rsidRPr="009E6B3E">
        <w:rPr>
          <w:sz w:val="24"/>
          <w:szCs w:val="24"/>
          <w:highlight w:val="yellow"/>
        </w:rPr>
        <w:t xml:space="preserve"> (8:30</w:t>
      </w:r>
      <w:r w:rsidRPr="009E6B3E">
        <w:rPr>
          <w:spacing w:val="-2"/>
          <w:sz w:val="24"/>
          <w:szCs w:val="24"/>
          <w:highlight w:val="yellow"/>
        </w:rPr>
        <w:t xml:space="preserve"> am – 4:30 pm)</w:t>
      </w:r>
    </w:p>
    <w:p w14:paraId="57916A99"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p>
    <w:p w14:paraId="00B34E25" w14:textId="3ADB7643" w:rsidR="00564A51" w:rsidRPr="0011634A" w:rsidRDefault="00564A51" w:rsidP="000401CA">
      <w:pPr>
        <w:tabs>
          <w:tab w:val="left" w:pos="0"/>
          <w:tab w:val="left" w:pos="4680"/>
          <w:tab w:val="right" w:pos="9359"/>
        </w:tabs>
        <w:jc w:val="both"/>
        <w:rPr>
          <w:color w:val="000000"/>
          <w:spacing w:val="-2"/>
          <w:sz w:val="24"/>
          <w:szCs w:val="24"/>
        </w:rPr>
      </w:pPr>
      <w:r w:rsidRPr="0011634A">
        <w:rPr>
          <w:color w:val="000000"/>
          <w:spacing w:val="-2"/>
          <w:sz w:val="24"/>
          <w:szCs w:val="24"/>
        </w:rPr>
        <w:t>The MA</w:t>
      </w:r>
      <w:r w:rsidR="00184B45">
        <w:rPr>
          <w:color w:val="000000"/>
          <w:spacing w:val="-2"/>
          <w:sz w:val="24"/>
          <w:szCs w:val="24"/>
        </w:rPr>
        <w:t>TLA</w:t>
      </w:r>
      <w:r w:rsidRPr="0011634A">
        <w:rPr>
          <w:color w:val="000000"/>
          <w:spacing w:val="-2"/>
          <w:sz w:val="24"/>
          <w:szCs w:val="24"/>
        </w:rPr>
        <w:t xml:space="preserve"> Capstone Project is an integrated conceptual and practical assignment that represents the student’s theoretical and conceptual knowledge in the field of Religious Leadership Administration.  This is a demonstration project that depicts the student’s ability to implement theory and praxis in the field of Religious Leadership Administration.  Part 2 (M</w:t>
      </w:r>
      <w:r w:rsidR="00B60149">
        <w:rPr>
          <w:color w:val="000000"/>
          <w:spacing w:val="-2"/>
          <w:sz w:val="24"/>
          <w:szCs w:val="24"/>
        </w:rPr>
        <w:t>AT</w:t>
      </w:r>
      <w:r w:rsidRPr="0011634A">
        <w:rPr>
          <w:color w:val="000000"/>
          <w:spacing w:val="-2"/>
          <w:sz w:val="24"/>
          <w:szCs w:val="24"/>
        </w:rPr>
        <w:t>3012) is to be taken in the spring semester.</w:t>
      </w:r>
    </w:p>
    <w:p w14:paraId="79C99DC1"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3"/>
          <w:sz w:val="24"/>
          <w:szCs w:val="24"/>
        </w:rPr>
      </w:pPr>
    </w:p>
    <w:p w14:paraId="46B5FDC9"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pacing w:val="-2"/>
          <w:sz w:val="24"/>
          <w:szCs w:val="24"/>
        </w:rPr>
      </w:pPr>
      <w:r w:rsidRPr="0011634A">
        <w:rPr>
          <w:b/>
          <w:color w:val="000000"/>
          <w:spacing w:val="-2"/>
          <w:sz w:val="24"/>
          <w:szCs w:val="24"/>
        </w:rPr>
        <w:t>MYM3002:  Youth Ministry Practicum; 2 cr.</w:t>
      </w:r>
      <w:r w:rsidRPr="0011634A">
        <w:rPr>
          <w:color w:val="000000"/>
          <w:spacing w:val="-2"/>
          <w:sz w:val="24"/>
          <w:szCs w:val="24"/>
        </w:rPr>
        <w:t xml:space="preserve"> (Required for MAYM)</w:t>
      </w:r>
    </w:p>
    <w:p w14:paraId="4ED5D306" w14:textId="77777777" w:rsidR="00564A51" w:rsidRPr="0011634A" w:rsidRDefault="00564A51" w:rsidP="00040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spacing w:val="-2"/>
          <w:sz w:val="24"/>
          <w:szCs w:val="24"/>
          <w:lang w:val="es-US"/>
        </w:rPr>
      </w:pPr>
      <w:r w:rsidRPr="0011634A">
        <w:rPr>
          <w:b/>
          <w:bCs/>
          <w:color w:val="000000"/>
          <w:spacing w:val="-2"/>
          <w:sz w:val="24"/>
          <w:szCs w:val="24"/>
          <w:lang w:val="es-US"/>
        </w:rPr>
        <w:t>Prof.</w:t>
      </w:r>
      <w:r w:rsidR="00285F30" w:rsidRPr="0011634A">
        <w:rPr>
          <w:b/>
          <w:bCs/>
          <w:color w:val="000000"/>
          <w:spacing w:val="-2"/>
          <w:sz w:val="24"/>
          <w:szCs w:val="24"/>
          <w:lang w:val="es-US"/>
        </w:rPr>
        <w:t xml:space="preserve"> </w:t>
      </w:r>
      <w:r w:rsidR="007F1DC3" w:rsidRPr="0011634A">
        <w:rPr>
          <w:b/>
          <w:bCs/>
          <w:color w:val="000000"/>
          <w:spacing w:val="-2"/>
          <w:sz w:val="24"/>
          <w:szCs w:val="24"/>
          <w:lang w:val="es-US"/>
        </w:rPr>
        <w:t>Tamara Henry</w:t>
      </w:r>
      <w:r w:rsidR="00285F30" w:rsidRPr="0011634A">
        <w:rPr>
          <w:b/>
          <w:bCs/>
          <w:color w:val="000000"/>
          <w:spacing w:val="-2"/>
          <w:sz w:val="24"/>
          <w:szCs w:val="24"/>
          <w:lang w:val="es-US"/>
        </w:rPr>
        <w:tab/>
      </w:r>
      <w:hyperlink r:id="rId29" w:history="1">
        <w:r w:rsidR="007F1DC3" w:rsidRPr="0011634A">
          <w:rPr>
            <w:rStyle w:val="Hyperlink"/>
            <w:b/>
            <w:bCs/>
            <w:sz w:val="24"/>
            <w:szCs w:val="24"/>
            <w:lang w:val="es-US"/>
          </w:rPr>
          <w:t>thenry@nyts.edu</w:t>
        </w:r>
      </w:hyperlink>
      <w:r w:rsidR="00285F30" w:rsidRPr="0011634A">
        <w:rPr>
          <w:rStyle w:val="gi"/>
          <w:b/>
          <w:bCs/>
          <w:sz w:val="24"/>
          <w:szCs w:val="24"/>
          <w:lang w:val="es-US"/>
        </w:rPr>
        <w:tab/>
      </w:r>
      <w:r w:rsidR="00D3759A">
        <w:rPr>
          <w:rStyle w:val="gi"/>
          <w:b/>
          <w:bCs/>
          <w:sz w:val="24"/>
          <w:szCs w:val="24"/>
          <w:lang w:val="es-US"/>
        </w:rPr>
        <w:tab/>
      </w:r>
      <w:r w:rsidR="00D3759A">
        <w:rPr>
          <w:rStyle w:val="gi"/>
          <w:b/>
          <w:bCs/>
          <w:sz w:val="24"/>
          <w:szCs w:val="24"/>
          <w:lang w:val="es-US"/>
        </w:rPr>
        <w:tab/>
      </w:r>
      <w:r w:rsidR="00D3759A">
        <w:rPr>
          <w:rStyle w:val="gi"/>
          <w:b/>
          <w:bCs/>
          <w:sz w:val="24"/>
          <w:szCs w:val="24"/>
          <w:lang w:val="es-US"/>
        </w:rPr>
        <w:tab/>
      </w:r>
      <w:r w:rsidR="00D3759A">
        <w:rPr>
          <w:rStyle w:val="gi"/>
          <w:b/>
          <w:bCs/>
          <w:sz w:val="24"/>
          <w:szCs w:val="24"/>
          <w:lang w:val="es-US"/>
        </w:rPr>
        <w:tab/>
      </w:r>
      <w:r w:rsidR="00204A3E">
        <w:rPr>
          <w:spacing w:val="-2"/>
          <w:sz w:val="24"/>
          <w:szCs w:val="24"/>
        </w:rPr>
        <w:t xml:space="preserve">             </w:t>
      </w:r>
    </w:p>
    <w:p w14:paraId="3FE0BCAC" w14:textId="1A0FBA14" w:rsidR="00953806" w:rsidRPr="0011634A" w:rsidRDefault="00953806" w:rsidP="0095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4"/>
          <w:szCs w:val="24"/>
        </w:rPr>
      </w:pPr>
      <w:r w:rsidRPr="009E6B3E">
        <w:rPr>
          <w:sz w:val="24"/>
          <w:szCs w:val="24"/>
          <w:highlight w:val="yellow"/>
        </w:rPr>
        <w:t xml:space="preserve">Meets: </w:t>
      </w:r>
      <w:r w:rsidRPr="009E6B3E">
        <w:rPr>
          <w:spacing w:val="-3"/>
          <w:sz w:val="24"/>
          <w:szCs w:val="24"/>
          <w:highlight w:val="yellow"/>
        </w:rPr>
        <w:t>Sep</w:t>
      </w:r>
      <w:r w:rsidRPr="009E6B3E">
        <w:rPr>
          <w:sz w:val="24"/>
          <w:szCs w:val="24"/>
          <w:highlight w:val="yellow"/>
        </w:rPr>
        <w:t>. 1</w:t>
      </w:r>
      <w:r>
        <w:rPr>
          <w:sz w:val="24"/>
          <w:szCs w:val="24"/>
          <w:highlight w:val="yellow"/>
        </w:rPr>
        <w:t>8</w:t>
      </w:r>
      <w:r w:rsidRPr="009E6B3E">
        <w:rPr>
          <w:sz w:val="24"/>
          <w:szCs w:val="24"/>
          <w:highlight w:val="yellow"/>
        </w:rPr>
        <w:t>; Oct. 1</w:t>
      </w:r>
      <w:r w:rsidR="00DE0ABD">
        <w:rPr>
          <w:sz w:val="24"/>
          <w:szCs w:val="24"/>
          <w:highlight w:val="yellow"/>
        </w:rPr>
        <w:t>6</w:t>
      </w:r>
      <w:r w:rsidRPr="009E6B3E">
        <w:rPr>
          <w:sz w:val="24"/>
          <w:szCs w:val="24"/>
          <w:highlight w:val="yellow"/>
        </w:rPr>
        <w:t>, 3</w:t>
      </w:r>
      <w:r>
        <w:rPr>
          <w:sz w:val="24"/>
          <w:szCs w:val="24"/>
          <w:highlight w:val="yellow"/>
        </w:rPr>
        <w:t>0</w:t>
      </w:r>
      <w:r w:rsidRPr="009E6B3E">
        <w:rPr>
          <w:sz w:val="24"/>
          <w:szCs w:val="24"/>
          <w:highlight w:val="yellow"/>
        </w:rPr>
        <w:t>; Nov. 2</w:t>
      </w:r>
      <w:r>
        <w:rPr>
          <w:sz w:val="24"/>
          <w:szCs w:val="24"/>
          <w:highlight w:val="yellow"/>
        </w:rPr>
        <w:t>0</w:t>
      </w:r>
      <w:r w:rsidRPr="009E6B3E">
        <w:rPr>
          <w:sz w:val="24"/>
          <w:szCs w:val="24"/>
          <w:highlight w:val="yellow"/>
        </w:rPr>
        <w:t>; Dec. 1</w:t>
      </w:r>
      <w:r>
        <w:rPr>
          <w:sz w:val="24"/>
          <w:szCs w:val="24"/>
          <w:highlight w:val="yellow"/>
        </w:rPr>
        <w:t>1</w:t>
      </w:r>
      <w:r w:rsidRPr="009E6B3E">
        <w:rPr>
          <w:sz w:val="24"/>
          <w:szCs w:val="24"/>
          <w:highlight w:val="yellow"/>
        </w:rPr>
        <w:t xml:space="preserve"> (8:30</w:t>
      </w:r>
      <w:r w:rsidRPr="009E6B3E">
        <w:rPr>
          <w:spacing w:val="-2"/>
          <w:sz w:val="24"/>
          <w:szCs w:val="24"/>
          <w:highlight w:val="yellow"/>
        </w:rPr>
        <w:t xml:space="preserve"> am – 4:30 pm)</w:t>
      </w:r>
    </w:p>
    <w:p w14:paraId="28306842" w14:textId="77777777" w:rsidR="00564A51" w:rsidRPr="0011634A" w:rsidRDefault="00564A51" w:rsidP="000401CA">
      <w:pPr>
        <w:tabs>
          <w:tab w:val="left" w:pos="0"/>
          <w:tab w:val="left" w:pos="4680"/>
          <w:tab w:val="right" w:pos="9359"/>
        </w:tabs>
        <w:jc w:val="both"/>
        <w:rPr>
          <w:color w:val="000000"/>
          <w:spacing w:val="-2"/>
          <w:sz w:val="24"/>
          <w:szCs w:val="24"/>
        </w:rPr>
      </w:pPr>
    </w:p>
    <w:p w14:paraId="641C7CD3" w14:textId="77777777" w:rsidR="000401CA" w:rsidRPr="0011634A" w:rsidRDefault="00564A51" w:rsidP="000401CA">
      <w:pPr>
        <w:tabs>
          <w:tab w:val="left" w:pos="0"/>
          <w:tab w:val="left" w:pos="4680"/>
          <w:tab w:val="right" w:pos="9359"/>
        </w:tabs>
        <w:jc w:val="both"/>
        <w:rPr>
          <w:color w:val="000000"/>
          <w:spacing w:val="-2"/>
          <w:sz w:val="24"/>
          <w:szCs w:val="24"/>
        </w:rPr>
      </w:pPr>
      <w:r w:rsidRPr="0011634A">
        <w:rPr>
          <w:color w:val="000000"/>
          <w:spacing w:val="-2"/>
          <w:sz w:val="24"/>
          <w:szCs w:val="24"/>
        </w:rPr>
        <w:t xml:space="preserve">The MAYM Capstone Project is an integrated conceptual and practical assignment that represents the student’s theoretical and conceptual knowledge in the field of Youth Ministry.  This is a </w:t>
      </w:r>
    </w:p>
    <w:p w14:paraId="33ED841E" w14:textId="77777777" w:rsidR="00564A51" w:rsidRPr="0011634A" w:rsidRDefault="00564A51" w:rsidP="000401CA">
      <w:pPr>
        <w:tabs>
          <w:tab w:val="left" w:pos="0"/>
          <w:tab w:val="left" w:pos="4680"/>
          <w:tab w:val="right" w:pos="9359"/>
        </w:tabs>
        <w:jc w:val="both"/>
        <w:rPr>
          <w:color w:val="000000"/>
          <w:spacing w:val="-2"/>
          <w:sz w:val="24"/>
          <w:szCs w:val="24"/>
        </w:rPr>
      </w:pPr>
      <w:r w:rsidRPr="0011634A">
        <w:rPr>
          <w:color w:val="000000"/>
          <w:spacing w:val="-2"/>
          <w:sz w:val="24"/>
          <w:szCs w:val="24"/>
        </w:rPr>
        <w:t>demonstration project that depicts the student’s ability to implement theory and praxis in the field of Youth Ministry.</w:t>
      </w:r>
    </w:p>
    <w:p w14:paraId="39F24818" w14:textId="77777777" w:rsidR="00C63BF7" w:rsidRDefault="00564A51" w:rsidP="000401CA">
      <w:pPr>
        <w:tabs>
          <w:tab w:val="left" w:pos="0"/>
          <w:tab w:val="left" w:pos="4680"/>
          <w:tab w:val="right" w:pos="9359"/>
        </w:tabs>
        <w:jc w:val="both"/>
        <w:rPr>
          <w:color w:val="000000"/>
          <w:spacing w:val="-2"/>
          <w:sz w:val="24"/>
          <w:szCs w:val="24"/>
        </w:rPr>
      </w:pPr>
      <w:r w:rsidRPr="0011634A">
        <w:rPr>
          <w:color w:val="000000"/>
          <w:spacing w:val="-2"/>
          <w:sz w:val="24"/>
          <w:szCs w:val="24"/>
        </w:rPr>
        <w:t>Part 2 (MYM3012) is to be taken in the spring semester.</w:t>
      </w:r>
    </w:p>
    <w:p w14:paraId="1EC4885A" w14:textId="77777777" w:rsidR="0075503C" w:rsidRDefault="0075503C" w:rsidP="000401CA">
      <w:pPr>
        <w:tabs>
          <w:tab w:val="left" w:pos="0"/>
          <w:tab w:val="left" w:pos="4680"/>
          <w:tab w:val="right" w:pos="9359"/>
        </w:tabs>
        <w:jc w:val="both"/>
        <w:rPr>
          <w:color w:val="000000"/>
          <w:spacing w:val="-2"/>
          <w:sz w:val="24"/>
          <w:szCs w:val="24"/>
        </w:rPr>
      </w:pPr>
    </w:p>
    <w:p w14:paraId="74AFB10B" w14:textId="77777777" w:rsidR="0075503C" w:rsidRPr="00D3759A" w:rsidRDefault="0075503C" w:rsidP="0075503C">
      <w:pPr>
        <w:tabs>
          <w:tab w:val="left" w:pos="0"/>
          <w:tab w:val="left" w:pos="4680"/>
          <w:tab w:val="right" w:pos="9359"/>
        </w:tabs>
        <w:jc w:val="both"/>
        <w:rPr>
          <w:color w:val="000000"/>
          <w:sz w:val="24"/>
          <w:szCs w:val="24"/>
        </w:rPr>
      </w:pPr>
    </w:p>
    <w:sectPr w:rsidR="0075503C" w:rsidRPr="00D3759A">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1A3C" w14:textId="77777777" w:rsidR="003567E1" w:rsidRDefault="003567E1" w:rsidP="008F7D95">
      <w:r>
        <w:separator/>
      </w:r>
    </w:p>
  </w:endnote>
  <w:endnote w:type="continuationSeparator" w:id="0">
    <w:p w14:paraId="0378A9F8" w14:textId="77777777" w:rsidR="003567E1" w:rsidRDefault="003567E1" w:rsidP="008F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32D4" w14:textId="77777777" w:rsidR="008F7D95" w:rsidRDefault="008F7D95" w:rsidP="00A23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F6BBDD8" w14:textId="77777777" w:rsidR="008F7D95" w:rsidRDefault="008F7D95" w:rsidP="008F7D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21E5" w14:textId="77777777" w:rsidR="008F7D95" w:rsidRDefault="008F7D95" w:rsidP="00A23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E23212" w14:textId="77777777" w:rsidR="008F7D95" w:rsidRDefault="008F7D95" w:rsidP="008F7D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331B" w14:textId="77777777" w:rsidR="003567E1" w:rsidRDefault="003567E1" w:rsidP="008F7D95">
      <w:r>
        <w:separator/>
      </w:r>
    </w:p>
  </w:footnote>
  <w:footnote w:type="continuationSeparator" w:id="0">
    <w:p w14:paraId="47094E5D" w14:textId="77777777" w:rsidR="003567E1" w:rsidRDefault="003567E1" w:rsidP="008F7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DD014C4"/>
    <w:multiLevelType w:val="multilevel"/>
    <w:tmpl w:val="A96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93CEA"/>
    <w:multiLevelType w:val="hybridMultilevel"/>
    <w:tmpl w:val="19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65FAA"/>
    <w:multiLevelType w:val="hybridMultilevel"/>
    <w:tmpl w:val="19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E3ACD"/>
    <w:multiLevelType w:val="hybridMultilevel"/>
    <w:tmpl w:val="19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s-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85"/>
    <w:rsid w:val="00002031"/>
    <w:rsid w:val="000039F4"/>
    <w:rsid w:val="00006358"/>
    <w:rsid w:val="000075A5"/>
    <w:rsid w:val="00007A5B"/>
    <w:rsid w:val="00007F64"/>
    <w:rsid w:val="00014107"/>
    <w:rsid w:val="00021AC7"/>
    <w:rsid w:val="000232CC"/>
    <w:rsid w:val="000234DB"/>
    <w:rsid w:val="00025C90"/>
    <w:rsid w:val="00030358"/>
    <w:rsid w:val="000305BA"/>
    <w:rsid w:val="000324C0"/>
    <w:rsid w:val="00032D99"/>
    <w:rsid w:val="00034DF8"/>
    <w:rsid w:val="00036785"/>
    <w:rsid w:val="000401CA"/>
    <w:rsid w:val="000404B2"/>
    <w:rsid w:val="00040BD5"/>
    <w:rsid w:val="00041420"/>
    <w:rsid w:val="00041571"/>
    <w:rsid w:val="000471F6"/>
    <w:rsid w:val="00054E0A"/>
    <w:rsid w:val="00055085"/>
    <w:rsid w:val="00055660"/>
    <w:rsid w:val="000561CF"/>
    <w:rsid w:val="00070234"/>
    <w:rsid w:val="00070911"/>
    <w:rsid w:val="0007144C"/>
    <w:rsid w:val="0007198B"/>
    <w:rsid w:val="00072112"/>
    <w:rsid w:val="000722CF"/>
    <w:rsid w:val="000744BD"/>
    <w:rsid w:val="00081F93"/>
    <w:rsid w:val="00091132"/>
    <w:rsid w:val="00091564"/>
    <w:rsid w:val="000950BD"/>
    <w:rsid w:val="000950D2"/>
    <w:rsid w:val="00095491"/>
    <w:rsid w:val="000969B3"/>
    <w:rsid w:val="000974FB"/>
    <w:rsid w:val="0009763C"/>
    <w:rsid w:val="000A5CA5"/>
    <w:rsid w:val="000B3C70"/>
    <w:rsid w:val="000B3E0F"/>
    <w:rsid w:val="000B4015"/>
    <w:rsid w:val="000C0994"/>
    <w:rsid w:val="000D0C31"/>
    <w:rsid w:val="000D0F7F"/>
    <w:rsid w:val="000D10A0"/>
    <w:rsid w:val="000D17FC"/>
    <w:rsid w:val="000D27ED"/>
    <w:rsid w:val="000D49F5"/>
    <w:rsid w:val="000D6BC5"/>
    <w:rsid w:val="000E14A4"/>
    <w:rsid w:val="000E374B"/>
    <w:rsid w:val="000E3F78"/>
    <w:rsid w:val="000E53AD"/>
    <w:rsid w:val="000E6FB5"/>
    <w:rsid w:val="000E7F3F"/>
    <w:rsid w:val="000F0C3B"/>
    <w:rsid w:val="000F3A39"/>
    <w:rsid w:val="000F4986"/>
    <w:rsid w:val="000F6FD5"/>
    <w:rsid w:val="000F7E70"/>
    <w:rsid w:val="001007A7"/>
    <w:rsid w:val="00102D4D"/>
    <w:rsid w:val="001037A6"/>
    <w:rsid w:val="001069BF"/>
    <w:rsid w:val="001105FB"/>
    <w:rsid w:val="00115500"/>
    <w:rsid w:val="001155FA"/>
    <w:rsid w:val="0011634A"/>
    <w:rsid w:val="0012169D"/>
    <w:rsid w:val="00122742"/>
    <w:rsid w:val="001241B2"/>
    <w:rsid w:val="0012569A"/>
    <w:rsid w:val="001278C0"/>
    <w:rsid w:val="00132A49"/>
    <w:rsid w:val="00132E32"/>
    <w:rsid w:val="00133002"/>
    <w:rsid w:val="00140E40"/>
    <w:rsid w:val="00144AF8"/>
    <w:rsid w:val="0014726C"/>
    <w:rsid w:val="00154B81"/>
    <w:rsid w:val="00155E8A"/>
    <w:rsid w:val="00160B10"/>
    <w:rsid w:val="001656A7"/>
    <w:rsid w:val="0017326C"/>
    <w:rsid w:val="00174F17"/>
    <w:rsid w:val="00182433"/>
    <w:rsid w:val="001831B5"/>
    <w:rsid w:val="00184B45"/>
    <w:rsid w:val="00184DE4"/>
    <w:rsid w:val="0019438D"/>
    <w:rsid w:val="0019689F"/>
    <w:rsid w:val="00197BCB"/>
    <w:rsid w:val="001A16ED"/>
    <w:rsid w:val="001A2554"/>
    <w:rsid w:val="001A3D30"/>
    <w:rsid w:val="001A6BE4"/>
    <w:rsid w:val="001A7E5F"/>
    <w:rsid w:val="001B00E6"/>
    <w:rsid w:val="001B03A1"/>
    <w:rsid w:val="001B180A"/>
    <w:rsid w:val="001B3702"/>
    <w:rsid w:val="001B4228"/>
    <w:rsid w:val="001B7ABB"/>
    <w:rsid w:val="001C0A18"/>
    <w:rsid w:val="001C1EE1"/>
    <w:rsid w:val="001C4EC6"/>
    <w:rsid w:val="001C7014"/>
    <w:rsid w:val="001D13AD"/>
    <w:rsid w:val="001D29B7"/>
    <w:rsid w:val="001D44DE"/>
    <w:rsid w:val="001D4A54"/>
    <w:rsid w:val="001E1B16"/>
    <w:rsid w:val="001E2054"/>
    <w:rsid w:val="001E2E97"/>
    <w:rsid w:val="001E5E2E"/>
    <w:rsid w:val="001E679C"/>
    <w:rsid w:val="001E7644"/>
    <w:rsid w:val="001E7DBD"/>
    <w:rsid w:val="001F0098"/>
    <w:rsid w:val="001F213F"/>
    <w:rsid w:val="001F73FA"/>
    <w:rsid w:val="00203F0A"/>
    <w:rsid w:val="00204A3E"/>
    <w:rsid w:val="00204A94"/>
    <w:rsid w:val="00204C7C"/>
    <w:rsid w:val="0020574E"/>
    <w:rsid w:val="002119DC"/>
    <w:rsid w:val="002120CC"/>
    <w:rsid w:val="0021233B"/>
    <w:rsid w:val="002125BD"/>
    <w:rsid w:val="00213D98"/>
    <w:rsid w:val="00214CE7"/>
    <w:rsid w:val="002169BA"/>
    <w:rsid w:val="0021707B"/>
    <w:rsid w:val="00217DC2"/>
    <w:rsid w:val="00220C46"/>
    <w:rsid w:val="00220D59"/>
    <w:rsid w:val="002216B9"/>
    <w:rsid w:val="002222CF"/>
    <w:rsid w:val="00223D3E"/>
    <w:rsid w:val="00225A5F"/>
    <w:rsid w:val="0023052B"/>
    <w:rsid w:val="002331CB"/>
    <w:rsid w:val="002350EA"/>
    <w:rsid w:val="00235D58"/>
    <w:rsid w:val="002435C2"/>
    <w:rsid w:val="0024365E"/>
    <w:rsid w:val="0024673E"/>
    <w:rsid w:val="00250F19"/>
    <w:rsid w:val="00260E94"/>
    <w:rsid w:val="002623C1"/>
    <w:rsid w:val="00263A3F"/>
    <w:rsid w:val="002707D1"/>
    <w:rsid w:val="00271540"/>
    <w:rsid w:val="00272994"/>
    <w:rsid w:val="002757A7"/>
    <w:rsid w:val="002808E3"/>
    <w:rsid w:val="0028542B"/>
    <w:rsid w:val="00285F30"/>
    <w:rsid w:val="00286F96"/>
    <w:rsid w:val="00287214"/>
    <w:rsid w:val="002875A2"/>
    <w:rsid w:val="002879E2"/>
    <w:rsid w:val="002940CC"/>
    <w:rsid w:val="00294219"/>
    <w:rsid w:val="00295EE6"/>
    <w:rsid w:val="002A3062"/>
    <w:rsid w:val="002A3558"/>
    <w:rsid w:val="002A4DD0"/>
    <w:rsid w:val="002A59D7"/>
    <w:rsid w:val="002A633F"/>
    <w:rsid w:val="002A6388"/>
    <w:rsid w:val="002A7196"/>
    <w:rsid w:val="002A7A16"/>
    <w:rsid w:val="002B0B08"/>
    <w:rsid w:val="002B0FF6"/>
    <w:rsid w:val="002B1B14"/>
    <w:rsid w:val="002B2A51"/>
    <w:rsid w:val="002B30AF"/>
    <w:rsid w:val="002B3A02"/>
    <w:rsid w:val="002B3CAC"/>
    <w:rsid w:val="002B7D96"/>
    <w:rsid w:val="002C0DAF"/>
    <w:rsid w:val="002C1132"/>
    <w:rsid w:val="002C243B"/>
    <w:rsid w:val="002C5963"/>
    <w:rsid w:val="002C5979"/>
    <w:rsid w:val="002C73D8"/>
    <w:rsid w:val="002C75FA"/>
    <w:rsid w:val="002D101A"/>
    <w:rsid w:val="002D1C0E"/>
    <w:rsid w:val="002D3F16"/>
    <w:rsid w:val="002D40EE"/>
    <w:rsid w:val="002E3AFA"/>
    <w:rsid w:val="002E3BFB"/>
    <w:rsid w:val="002E3D95"/>
    <w:rsid w:val="002E3F60"/>
    <w:rsid w:val="002E6576"/>
    <w:rsid w:val="002E6BFA"/>
    <w:rsid w:val="002F6337"/>
    <w:rsid w:val="002F7527"/>
    <w:rsid w:val="00303574"/>
    <w:rsid w:val="003115AA"/>
    <w:rsid w:val="00313E7E"/>
    <w:rsid w:val="00314DA6"/>
    <w:rsid w:val="00315163"/>
    <w:rsid w:val="00315FE1"/>
    <w:rsid w:val="003163D4"/>
    <w:rsid w:val="00320121"/>
    <w:rsid w:val="00321A15"/>
    <w:rsid w:val="00322399"/>
    <w:rsid w:val="00322E78"/>
    <w:rsid w:val="00330F60"/>
    <w:rsid w:val="00334DCB"/>
    <w:rsid w:val="00340881"/>
    <w:rsid w:val="00340F6C"/>
    <w:rsid w:val="00343550"/>
    <w:rsid w:val="00343D9A"/>
    <w:rsid w:val="00344D91"/>
    <w:rsid w:val="00344EE5"/>
    <w:rsid w:val="003500F7"/>
    <w:rsid w:val="00352112"/>
    <w:rsid w:val="0035274D"/>
    <w:rsid w:val="003567E1"/>
    <w:rsid w:val="00356EA9"/>
    <w:rsid w:val="00357E42"/>
    <w:rsid w:val="00363970"/>
    <w:rsid w:val="003667C5"/>
    <w:rsid w:val="00372C03"/>
    <w:rsid w:val="003757C7"/>
    <w:rsid w:val="00376B6D"/>
    <w:rsid w:val="0038042A"/>
    <w:rsid w:val="003831C6"/>
    <w:rsid w:val="003904BC"/>
    <w:rsid w:val="00390FFB"/>
    <w:rsid w:val="00391446"/>
    <w:rsid w:val="00391C5C"/>
    <w:rsid w:val="00392A0D"/>
    <w:rsid w:val="00393D4B"/>
    <w:rsid w:val="00395B0D"/>
    <w:rsid w:val="003974C8"/>
    <w:rsid w:val="003A30F7"/>
    <w:rsid w:val="003A3578"/>
    <w:rsid w:val="003A4268"/>
    <w:rsid w:val="003A62F2"/>
    <w:rsid w:val="003A73CE"/>
    <w:rsid w:val="003A7478"/>
    <w:rsid w:val="003B1566"/>
    <w:rsid w:val="003B34EE"/>
    <w:rsid w:val="003C2433"/>
    <w:rsid w:val="003D00FD"/>
    <w:rsid w:val="003E125A"/>
    <w:rsid w:val="003E2BCF"/>
    <w:rsid w:val="003E5428"/>
    <w:rsid w:val="003E7658"/>
    <w:rsid w:val="003E7EA3"/>
    <w:rsid w:val="003F0F15"/>
    <w:rsid w:val="003F32D6"/>
    <w:rsid w:val="003F4D0A"/>
    <w:rsid w:val="003F55E1"/>
    <w:rsid w:val="00403905"/>
    <w:rsid w:val="0040408E"/>
    <w:rsid w:val="00405853"/>
    <w:rsid w:val="0041185A"/>
    <w:rsid w:val="004134E4"/>
    <w:rsid w:val="00414C3B"/>
    <w:rsid w:val="0041631E"/>
    <w:rsid w:val="00416AEC"/>
    <w:rsid w:val="00422323"/>
    <w:rsid w:val="0042328A"/>
    <w:rsid w:val="004270BE"/>
    <w:rsid w:val="00427723"/>
    <w:rsid w:val="00430A3D"/>
    <w:rsid w:val="00431BB2"/>
    <w:rsid w:val="00431F5D"/>
    <w:rsid w:val="00433595"/>
    <w:rsid w:val="00436EF1"/>
    <w:rsid w:val="0044311F"/>
    <w:rsid w:val="004453BF"/>
    <w:rsid w:val="00450F32"/>
    <w:rsid w:val="0045324B"/>
    <w:rsid w:val="004561E6"/>
    <w:rsid w:val="004572BC"/>
    <w:rsid w:val="00465D4A"/>
    <w:rsid w:val="00470F98"/>
    <w:rsid w:val="00471233"/>
    <w:rsid w:val="00471EAE"/>
    <w:rsid w:val="0047628D"/>
    <w:rsid w:val="00480873"/>
    <w:rsid w:val="004820ED"/>
    <w:rsid w:val="00483BEA"/>
    <w:rsid w:val="004840BE"/>
    <w:rsid w:val="00485267"/>
    <w:rsid w:val="00485F6E"/>
    <w:rsid w:val="00486DAC"/>
    <w:rsid w:val="00491B93"/>
    <w:rsid w:val="0049362A"/>
    <w:rsid w:val="004964E6"/>
    <w:rsid w:val="004A0A48"/>
    <w:rsid w:val="004A21F5"/>
    <w:rsid w:val="004A3128"/>
    <w:rsid w:val="004B1AEE"/>
    <w:rsid w:val="004B34F4"/>
    <w:rsid w:val="004B420F"/>
    <w:rsid w:val="004B4C5D"/>
    <w:rsid w:val="004B54BB"/>
    <w:rsid w:val="004B6F54"/>
    <w:rsid w:val="004C121E"/>
    <w:rsid w:val="004C37EA"/>
    <w:rsid w:val="004C3F41"/>
    <w:rsid w:val="004C4EDC"/>
    <w:rsid w:val="004D08AB"/>
    <w:rsid w:val="004D10A3"/>
    <w:rsid w:val="004D3488"/>
    <w:rsid w:val="004D43E2"/>
    <w:rsid w:val="004E134E"/>
    <w:rsid w:val="004F4700"/>
    <w:rsid w:val="004F51C0"/>
    <w:rsid w:val="004F5215"/>
    <w:rsid w:val="00507EFA"/>
    <w:rsid w:val="00510FAF"/>
    <w:rsid w:val="00516442"/>
    <w:rsid w:val="0051797B"/>
    <w:rsid w:val="00521ACC"/>
    <w:rsid w:val="005233AF"/>
    <w:rsid w:val="00525D12"/>
    <w:rsid w:val="00530778"/>
    <w:rsid w:val="00531702"/>
    <w:rsid w:val="00541143"/>
    <w:rsid w:val="00544ECE"/>
    <w:rsid w:val="00545197"/>
    <w:rsid w:val="005510C1"/>
    <w:rsid w:val="00556570"/>
    <w:rsid w:val="00557051"/>
    <w:rsid w:val="00560A1A"/>
    <w:rsid w:val="005611B1"/>
    <w:rsid w:val="00564A51"/>
    <w:rsid w:val="00570434"/>
    <w:rsid w:val="00572998"/>
    <w:rsid w:val="0057694D"/>
    <w:rsid w:val="00576CC8"/>
    <w:rsid w:val="00585B25"/>
    <w:rsid w:val="00586A8C"/>
    <w:rsid w:val="00586E64"/>
    <w:rsid w:val="00587226"/>
    <w:rsid w:val="00587DD8"/>
    <w:rsid w:val="00590DAE"/>
    <w:rsid w:val="005920C2"/>
    <w:rsid w:val="005924B1"/>
    <w:rsid w:val="0059521B"/>
    <w:rsid w:val="00597DE1"/>
    <w:rsid w:val="005A1B7D"/>
    <w:rsid w:val="005A2A82"/>
    <w:rsid w:val="005B1029"/>
    <w:rsid w:val="005B5DAD"/>
    <w:rsid w:val="005C0147"/>
    <w:rsid w:val="005C0EE3"/>
    <w:rsid w:val="005C389D"/>
    <w:rsid w:val="005C3941"/>
    <w:rsid w:val="005C45B3"/>
    <w:rsid w:val="005C75D3"/>
    <w:rsid w:val="005D13E0"/>
    <w:rsid w:val="005D3DE8"/>
    <w:rsid w:val="005D69C2"/>
    <w:rsid w:val="005E44F3"/>
    <w:rsid w:val="005E50CD"/>
    <w:rsid w:val="005E675D"/>
    <w:rsid w:val="005F0CBC"/>
    <w:rsid w:val="005F1099"/>
    <w:rsid w:val="005F14AD"/>
    <w:rsid w:val="005F3CE3"/>
    <w:rsid w:val="005F439A"/>
    <w:rsid w:val="005F4FBE"/>
    <w:rsid w:val="006002E1"/>
    <w:rsid w:val="006012B9"/>
    <w:rsid w:val="006047EE"/>
    <w:rsid w:val="0060597E"/>
    <w:rsid w:val="006063A5"/>
    <w:rsid w:val="00613A92"/>
    <w:rsid w:val="006149EE"/>
    <w:rsid w:val="00627460"/>
    <w:rsid w:val="0063056A"/>
    <w:rsid w:val="00630BF4"/>
    <w:rsid w:val="006323F2"/>
    <w:rsid w:val="00633C5C"/>
    <w:rsid w:val="0064507F"/>
    <w:rsid w:val="00646D28"/>
    <w:rsid w:val="0065040B"/>
    <w:rsid w:val="00657366"/>
    <w:rsid w:val="00657B19"/>
    <w:rsid w:val="00660D97"/>
    <w:rsid w:val="00661BB1"/>
    <w:rsid w:val="00661C01"/>
    <w:rsid w:val="0066488B"/>
    <w:rsid w:val="00670FFC"/>
    <w:rsid w:val="00672422"/>
    <w:rsid w:val="00673591"/>
    <w:rsid w:val="006839E0"/>
    <w:rsid w:val="006859C3"/>
    <w:rsid w:val="00686343"/>
    <w:rsid w:val="00693CC1"/>
    <w:rsid w:val="006963B6"/>
    <w:rsid w:val="00696F70"/>
    <w:rsid w:val="006A005E"/>
    <w:rsid w:val="006A06E1"/>
    <w:rsid w:val="006A3B75"/>
    <w:rsid w:val="006A3CBE"/>
    <w:rsid w:val="006A5A7B"/>
    <w:rsid w:val="006A5BCA"/>
    <w:rsid w:val="006B1155"/>
    <w:rsid w:val="006B4574"/>
    <w:rsid w:val="006B5974"/>
    <w:rsid w:val="006C34B2"/>
    <w:rsid w:val="006C63D6"/>
    <w:rsid w:val="006C714C"/>
    <w:rsid w:val="006D0865"/>
    <w:rsid w:val="006D1DDE"/>
    <w:rsid w:val="006E13D2"/>
    <w:rsid w:val="006E413E"/>
    <w:rsid w:val="006E7F02"/>
    <w:rsid w:val="00701E89"/>
    <w:rsid w:val="00703290"/>
    <w:rsid w:val="00704138"/>
    <w:rsid w:val="00704BA6"/>
    <w:rsid w:val="00706315"/>
    <w:rsid w:val="007112A3"/>
    <w:rsid w:val="0071208F"/>
    <w:rsid w:val="00714A01"/>
    <w:rsid w:val="00716D4A"/>
    <w:rsid w:val="007170CF"/>
    <w:rsid w:val="007177A3"/>
    <w:rsid w:val="0072198D"/>
    <w:rsid w:val="00722B08"/>
    <w:rsid w:val="00725817"/>
    <w:rsid w:val="00732611"/>
    <w:rsid w:val="00733E91"/>
    <w:rsid w:val="0073490B"/>
    <w:rsid w:val="00735384"/>
    <w:rsid w:val="00736A58"/>
    <w:rsid w:val="007402BA"/>
    <w:rsid w:val="00744CC9"/>
    <w:rsid w:val="0074642E"/>
    <w:rsid w:val="00746DC7"/>
    <w:rsid w:val="0075503C"/>
    <w:rsid w:val="0075544A"/>
    <w:rsid w:val="00756790"/>
    <w:rsid w:val="0075770D"/>
    <w:rsid w:val="00757C2D"/>
    <w:rsid w:val="00760786"/>
    <w:rsid w:val="00761F43"/>
    <w:rsid w:val="00765BF3"/>
    <w:rsid w:val="00766E7B"/>
    <w:rsid w:val="00776871"/>
    <w:rsid w:val="007806EE"/>
    <w:rsid w:val="00783071"/>
    <w:rsid w:val="00785659"/>
    <w:rsid w:val="007868C4"/>
    <w:rsid w:val="00787472"/>
    <w:rsid w:val="00787C0F"/>
    <w:rsid w:val="00790DC6"/>
    <w:rsid w:val="00791458"/>
    <w:rsid w:val="0079395C"/>
    <w:rsid w:val="00793AE2"/>
    <w:rsid w:val="00794C01"/>
    <w:rsid w:val="00796596"/>
    <w:rsid w:val="007A0D57"/>
    <w:rsid w:val="007B17DE"/>
    <w:rsid w:val="007B209C"/>
    <w:rsid w:val="007B3EA3"/>
    <w:rsid w:val="007B4036"/>
    <w:rsid w:val="007B564D"/>
    <w:rsid w:val="007B5852"/>
    <w:rsid w:val="007B595E"/>
    <w:rsid w:val="007B5C80"/>
    <w:rsid w:val="007B6A5A"/>
    <w:rsid w:val="007C0836"/>
    <w:rsid w:val="007C1FE4"/>
    <w:rsid w:val="007C2C13"/>
    <w:rsid w:val="007C68F1"/>
    <w:rsid w:val="007C78C8"/>
    <w:rsid w:val="007D0AA6"/>
    <w:rsid w:val="007D1396"/>
    <w:rsid w:val="007D194B"/>
    <w:rsid w:val="007D1CBF"/>
    <w:rsid w:val="007D23F9"/>
    <w:rsid w:val="007D5947"/>
    <w:rsid w:val="007D6AA0"/>
    <w:rsid w:val="007E02FA"/>
    <w:rsid w:val="007E03B8"/>
    <w:rsid w:val="007E0BDB"/>
    <w:rsid w:val="007E1826"/>
    <w:rsid w:val="007E4D2D"/>
    <w:rsid w:val="007E5134"/>
    <w:rsid w:val="007E5DCF"/>
    <w:rsid w:val="007F05A1"/>
    <w:rsid w:val="007F1560"/>
    <w:rsid w:val="007F1DC3"/>
    <w:rsid w:val="00800BC0"/>
    <w:rsid w:val="0080142A"/>
    <w:rsid w:val="008030FA"/>
    <w:rsid w:val="0080643C"/>
    <w:rsid w:val="00812F5C"/>
    <w:rsid w:val="00813295"/>
    <w:rsid w:val="00813E74"/>
    <w:rsid w:val="008142B9"/>
    <w:rsid w:val="00815B56"/>
    <w:rsid w:val="00817041"/>
    <w:rsid w:val="00820447"/>
    <w:rsid w:val="00823847"/>
    <w:rsid w:val="00830653"/>
    <w:rsid w:val="00830905"/>
    <w:rsid w:val="008327DB"/>
    <w:rsid w:val="0083377B"/>
    <w:rsid w:val="0083406C"/>
    <w:rsid w:val="00834450"/>
    <w:rsid w:val="00834D0D"/>
    <w:rsid w:val="00836ABC"/>
    <w:rsid w:val="00837EDE"/>
    <w:rsid w:val="00842BE0"/>
    <w:rsid w:val="008435BA"/>
    <w:rsid w:val="008439F7"/>
    <w:rsid w:val="00844214"/>
    <w:rsid w:val="0084421C"/>
    <w:rsid w:val="008523CD"/>
    <w:rsid w:val="00853AD7"/>
    <w:rsid w:val="00860F2C"/>
    <w:rsid w:val="00863C3A"/>
    <w:rsid w:val="00864541"/>
    <w:rsid w:val="008717CE"/>
    <w:rsid w:val="0087497B"/>
    <w:rsid w:val="00875C3D"/>
    <w:rsid w:val="0088469F"/>
    <w:rsid w:val="00890BF7"/>
    <w:rsid w:val="008929A1"/>
    <w:rsid w:val="008A2F26"/>
    <w:rsid w:val="008A33EE"/>
    <w:rsid w:val="008A3619"/>
    <w:rsid w:val="008A3A67"/>
    <w:rsid w:val="008B1671"/>
    <w:rsid w:val="008B4887"/>
    <w:rsid w:val="008C1F52"/>
    <w:rsid w:val="008C6A71"/>
    <w:rsid w:val="008D0192"/>
    <w:rsid w:val="008D0B08"/>
    <w:rsid w:val="008D559F"/>
    <w:rsid w:val="008E1DAA"/>
    <w:rsid w:val="008E4BE3"/>
    <w:rsid w:val="008F062B"/>
    <w:rsid w:val="008F07C8"/>
    <w:rsid w:val="008F7D95"/>
    <w:rsid w:val="0090283E"/>
    <w:rsid w:val="00903F55"/>
    <w:rsid w:val="00903F74"/>
    <w:rsid w:val="00914122"/>
    <w:rsid w:val="00914F8A"/>
    <w:rsid w:val="0091502C"/>
    <w:rsid w:val="009173B4"/>
    <w:rsid w:val="009175E1"/>
    <w:rsid w:val="00917BDC"/>
    <w:rsid w:val="00922F74"/>
    <w:rsid w:val="009259FD"/>
    <w:rsid w:val="00930658"/>
    <w:rsid w:val="009324DE"/>
    <w:rsid w:val="009355DB"/>
    <w:rsid w:val="009365DF"/>
    <w:rsid w:val="00937764"/>
    <w:rsid w:val="0094028D"/>
    <w:rsid w:val="0094091B"/>
    <w:rsid w:val="009436D9"/>
    <w:rsid w:val="0095222A"/>
    <w:rsid w:val="00953806"/>
    <w:rsid w:val="00953A6C"/>
    <w:rsid w:val="0095443A"/>
    <w:rsid w:val="00957217"/>
    <w:rsid w:val="00963350"/>
    <w:rsid w:val="00964790"/>
    <w:rsid w:val="00965E80"/>
    <w:rsid w:val="009706D3"/>
    <w:rsid w:val="009744D0"/>
    <w:rsid w:val="009748A5"/>
    <w:rsid w:val="00977443"/>
    <w:rsid w:val="0098091B"/>
    <w:rsid w:val="00981E8E"/>
    <w:rsid w:val="00982535"/>
    <w:rsid w:val="00983AD9"/>
    <w:rsid w:val="00987BD6"/>
    <w:rsid w:val="009911E0"/>
    <w:rsid w:val="009927EB"/>
    <w:rsid w:val="009938A8"/>
    <w:rsid w:val="0099474F"/>
    <w:rsid w:val="009971FA"/>
    <w:rsid w:val="009979BE"/>
    <w:rsid w:val="009A040D"/>
    <w:rsid w:val="009A04CD"/>
    <w:rsid w:val="009A126D"/>
    <w:rsid w:val="009A7562"/>
    <w:rsid w:val="009B4022"/>
    <w:rsid w:val="009B466B"/>
    <w:rsid w:val="009C233A"/>
    <w:rsid w:val="009C2899"/>
    <w:rsid w:val="009C2A7D"/>
    <w:rsid w:val="009C5C11"/>
    <w:rsid w:val="009C7B02"/>
    <w:rsid w:val="009D21CC"/>
    <w:rsid w:val="009D2D44"/>
    <w:rsid w:val="009D2F35"/>
    <w:rsid w:val="009D3A6A"/>
    <w:rsid w:val="009D6D88"/>
    <w:rsid w:val="009E0D07"/>
    <w:rsid w:val="009E2B27"/>
    <w:rsid w:val="009E6B3E"/>
    <w:rsid w:val="009F0C74"/>
    <w:rsid w:val="009F0FF6"/>
    <w:rsid w:val="009F4409"/>
    <w:rsid w:val="00A00E45"/>
    <w:rsid w:val="00A0262F"/>
    <w:rsid w:val="00A22484"/>
    <w:rsid w:val="00A23ED9"/>
    <w:rsid w:val="00A24225"/>
    <w:rsid w:val="00A26DFB"/>
    <w:rsid w:val="00A32967"/>
    <w:rsid w:val="00A3312F"/>
    <w:rsid w:val="00A331D3"/>
    <w:rsid w:val="00A3452D"/>
    <w:rsid w:val="00A37268"/>
    <w:rsid w:val="00A37FE2"/>
    <w:rsid w:val="00A4121E"/>
    <w:rsid w:val="00A42713"/>
    <w:rsid w:val="00A450A6"/>
    <w:rsid w:val="00A47AE3"/>
    <w:rsid w:val="00A520D2"/>
    <w:rsid w:val="00A53722"/>
    <w:rsid w:val="00A6166C"/>
    <w:rsid w:val="00A62E8A"/>
    <w:rsid w:val="00A6346A"/>
    <w:rsid w:val="00A71115"/>
    <w:rsid w:val="00A73911"/>
    <w:rsid w:val="00A7513E"/>
    <w:rsid w:val="00A81DB7"/>
    <w:rsid w:val="00A824CB"/>
    <w:rsid w:val="00A829DB"/>
    <w:rsid w:val="00A82C78"/>
    <w:rsid w:val="00A843E1"/>
    <w:rsid w:val="00A84EA1"/>
    <w:rsid w:val="00A869B4"/>
    <w:rsid w:val="00A93C02"/>
    <w:rsid w:val="00A97C9C"/>
    <w:rsid w:val="00AA0E38"/>
    <w:rsid w:val="00AA2159"/>
    <w:rsid w:val="00AA492F"/>
    <w:rsid w:val="00AA5423"/>
    <w:rsid w:val="00AA5A61"/>
    <w:rsid w:val="00AA6256"/>
    <w:rsid w:val="00AC3383"/>
    <w:rsid w:val="00AC57FD"/>
    <w:rsid w:val="00AC7727"/>
    <w:rsid w:val="00AD2509"/>
    <w:rsid w:val="00AD2B3C"/>
    <w:rsid w:val="00AD569A"/>
    <w:rsid w:val="00AD56C2"/>
    <w:rsid w:val="00AD6602"/>
    <w:rsid w:val="00AE03C3"/>
    <w:rsid w:val="00AE37C7"/>
    <w:rsid w:val="00AE3B99"/>
    <w:rsid w:val="00AE6466"/>
    <w:rsid w:val="00AF3E72"/>
    <w:rsid w:val="00AF412C"/>
    <w:rsid w:val="00AF6839"/>
    <w:rsid w:val="00B0103F"/>
    <w:rsid w:val="00B01232"/>
    <w:rsid w:val="00B06287"/>
    <w:rsid w:val="00B0676C"/>
    <w:rsid w:val="00B10F01"/>
    <w:rsid w:val="00B11479"/>
    <w:rsid w:val="00B13456"/>
    <w:rsid w:val="00B13E6A"/>
    <w:rsid w:val="00B145C2"/>
    <w:rsid w:val="00B15DD6"/>
    <w:rsid w:val="00B22952"/>
    <w:rsid w:val="00B242AF"/>
    <w:rsid w:val="00B2508B"/>
    <w:rsid w:val="00B323D6"/>
    <w:rsid w:val="00B33501"/>
    <w:rsid w:val="00B34AD2"/>
    <w:rsid w:val="00B360E7"/>
    <w:rsid w:val="00B40B18"/>
    <w:rsid w:val="00B440B1"/>
    <w:rsid w:val="00B446E5"/>
    <w:rsid w:val="00B46471"/>
    <w:rsid w:val="00B47291"/>
    <w:rsid w:val="00B473B3"/>
    <w:rsid w:val="00B47DE4"/>
    <w:rsid w:val="00B500BF"/>
    <w:rsid w:val="00B50859"/>
    <w:rsid w:val="00B521E8"/>
    <w:rsid w:val="00B524A1"/>
    <w:rsid w:val="00B5582E"/>
    <w:rsid w:val="00B60149"/>
    <w:rsid w:val="00B6347A"/>
    <w:rsid w:val="00B64B57"/>
    <w:rsid w:val="00B65F6D"/>
    <w:rsid w:val="00B72310"/>
    <w:rsid w:val="00B76DC1"/>
    <w:rsid w:val="00B81361"/>
    <w:rsid w:val="00B84588"/>
    <w:rsid w:val="00B87803"/>
    <w:rsid w:val="00B87C20"/>
    <w:rsid w:val="00B933FA"/>
    <w:rsid w:val="00B96F04"/>
    <w:rsid w:val="00BA1840"/>
    <w:rsid w:val="00BA51F4"/>
    <w:rsid w:val="00BA6DC8"/>
    <w:rsid w:val="00BB1F2D"/>
    <w:rsid w:val="00BB7618"/>
    <w:rsid w:val="00BB7648"/>
    <w:rsid w:val="00BC1031"/>
    <w:rsid w:val="00BC490D"/>
    <w:rsid w:val="00BC4D11"/>
    <w:rsid w:val="00BC55DC"/>
    <w:rsid w:val="00BC63C8"/>
    <w:rsid w:val="00BD2A56"/>
    <w:rsid w:val="00BD4147"/>
    <w:rsid w:val="00BE5920"/>
    <w:rsid w:val="00BE715A"/>
    <w:rsid w:val="00BE72A7"/>
    <w:rsid w:val="00BE7777"/>
    <w:rsid w:val="00BF08A7"/>
    <w:rsid w:val="00BF1D1A"/>
    <w:rsid w:val="00BF22DF"/>
    <w:rsid w:val="00BF3944"/>
    <w:rsid w:val="00BF4395"/>
    <w:rsid w:val="00BF47DE"/>
    <w:rsid w:val="00C01B55"/>
    <w:rsid w:val="00C14C49"/>
    <w:rsid w:val="00C158D2"/>
    <w:rsid w:val="00C15EA2"/>
    <w:rsid w:val="00C21E4C"/>
    <w:rsid w:val="00C23144"/>
    <w:rsid w:val="00C2335B"/>
    <w:rsid w:val="00C26F97"/>
    <w:rsid w:val="00C302A8"/>
    <w:rsid w:val="00C356AA"/>
    <w:rsid w:val="00C37921"/>
    <w:rsid w:val="00C4291D"/>
    <w:rsid w:val="00C43498"/>
    <w:rsid w:val="00C46FF1"/>
    <w:rsid w:val="00C51E21"/>
    <w:rsid w:val="00C5328F"/>
    <w:rsid w:val="00C56789"/>
    <w:rsid w:val="00C567D3"/>
    <w:rsid w:val="00C575B5"/>
    <w:rsid w:val="00C627B5"/>
    <w:rsid w:val="00C63BF7"/>
    <w:rsid w:val="00C63D0F"/>
    <w:rsid w:val="00C64211"/>
    <w:rsid w:val="00C65EA1"/>
    <w:rsid w:val="00C70FEF"/>
    <w:rsid w:val="00C711C1"/>
    <w:rsid w:val="00C73B5E"/>
    <w:rsid w:val="00C748E9"/>
    <w:rsid w:val="00C74C31"/>
    <w:rsid w:val="00C762B5"/>
    <w:rsid w:val="00C776D3"/>
    <w:rsid w:val="00C81E70"/>
    <w:rsid w:val="00C877AA"/>
    <w:rsid w:val="00C943F2"/>
    <w:rsid w:val="00CA25B2"/>
    <w:rsid w:val="00CA294A"/>
    <w:rsid w:val="00CA557D"/>
    <w:rsid w:val="00CB0A59"/>
    <w:rsid w:val="00CB26DE"/>
    <w:rsid w:val="00CB49DD"/>
    <w:rsid w:val="00CB7F6B"/>
    <w:rsid w:val="00CC438E"/>
    <w:rsid w:val="00CC6C83"/>
    <w:rsid w:val="00CC7342"/>
    <w:rsid w:val="00CD4F4D"/>
    <w:rsid w:val="00CE438F"/>
    <w:rsid w:val="00CF0A59"/>
    <w:rsid w:val="00CF0EFA"/>
    <w:rsid w:val="00CF2A18"/>
    <w:rsid w:val="00D04B4B"/>
    <w:rsid w:val="00D13D8B"/>
    <w:rsid w:val="00D1635A"/>
    <w:rsid w:val="00D17817"/>
    <w:rsid w:val="00D208C5"/>
    <w:rsid w:val="00D21425"/>
    <w:rsid w:val="00D22B7A"/>
    <w:rsid w:val="00D23570"/>
    <w:rsid w:val="00D24D7D"/>
    <w:rsid w:val="00D2550D"/>
    <w:rsid w:val="00D25C87"/>
    <w:rsid w:val="00D27D8F"/>
    <w:rsid w:val="00D3027A"/>
    <w:rsid w:val="00D30280"/>
    <w:rsid w:val="00D30C17"/>
    <w:rsid w:val="00D31F1C"/>
    <w:rsid w:val="00D34A23"/>
    <w:rsid w:val="00D3759A"/>
    <w:rsid w:val="00D400AA"/>
    <w:rsid w:val="00D43B09"/>
    <w:rsid w:val="00D43D3B"/>
    <w:rsid w:val="00D455B2"/>
    <w:rsid w:val="00D478A8"/>
    <w:rsid w:val="00D53EE9"/>
    <w:rsid w:val="00D645B9"/>
    <w:rsid w:val="00D64E57"/>
    <w:rsid w:val="00D670E4"/>
    <w:rsid w:val="00D73E16"/>
    <w:rsid w:val="00D74832"/>
    <w:rsid w:val="00D76F3A"/>
    <w:rsid w:val="00D77EF7"/>
    <w:rsid w:val="00D85055"/>
    <w:rsid w:val="00D85337"/>
    <w:rsid w:val="00D8557A"/>
    <w:rsid w:val="00D85E72"/>
    <w:rsid w:val="00D93E19"/>
    <w:rsid w:val="00D9653B"/>
    <w:rsid w:val="00D96A44"/>
    <w:rsid w:val="00DA1C3E"/>
    <w:rsid w:val="00DA260F"/>
    <w:rsid w:val="00DA27B3"/>
    <w:rsid w:val="00DA37CB"/>
    <w:rsid w:val="00DA3905"/>
    <w:rsid w:val="00DA718E"/>
    <w:rsid w:val="00DB1144"/>
    <w:rsid w:val="00DB73B6"/>
    <w:rsid w:val="00DB756F"/>
    <w:rsid w:val="00DC09D4"/>
    <w:rsid w:val="00DD601A"/>
    <w:rsid w:val="00DD608C"/>
    <w:rsid w:val="00DD6A05"/>
    <w:rsid w:val="00DD7535"/>
    <w:rsid w:val="00DD7635"/>
    <w:rsid w:val="00DE0205"/>
    <w:rsid w:val="00DE0ABD"/>
    <w:rsid w:val="00DE1C7B"/>
    <w:rsid w:val="00DE47BB"/>
    <w:rsid w:val="00DE50CF"/>
    <w:rsid w:val="00DE7322"/>
    <w:rsid w:val="00DF34BD"/>
    <w:rsid w:val="00DF3A37"/>
    <w:rsid w:val="00DF54AC"/>
    <w:rsid w:val="00DF5C6D"/>
    <w:rsid w:val="00DF753E"/>
    <w:rsid w:val="00E15087"/>
    <w:rsid w:val="00E1644D"/>
    <w:rsid w:val="00E20466"/>
    <w:rsid w:val="00E22EE3"/>
    <w:rsid w:val="00E22FD0"/>
    <w:rsid w:val="00E23A52"/>
    <w:rsid w:val="00E2460C"/>
    <w:rsid w:val="00E24AB1"/>
    <w:rsid w:val="00E262A1"/>
    <w:rsid w:val="00E3018F"/>
    <w:rsid w:val="00E32A77"/>
    <w:rsid w:val="00E33D2D"/>
    <w:rsid w:val="00E34F53"/>
    <w:rsid w:val="00E370CC"/>
    <w:rsid w:val="00E377E3"/>
    <w:rsid w:val="00E40659"/>
    <w:rsid w:val="00E41B10"/>
    <w:rsid w:val="00E4243B"/>
    <w:rsid w:val="00E44724"/>
    <w:rsid w:val="00E47294"/>
    <w:rsid w:val="00E50884"/>
    <w:rsid w:val="00E52142"/>
    <w:rsid w:val="00E537B1"/>
    <w:rsid w:val="00E560D6"/>
    <w:rsid w:val="00E56A3C"/>
    <w:rsid w:val="00E6244F"/>
    <w:rsid w:val="00E633F7"/>
    <w:rsid w:val="00E70E1C"/>
    <w:rsid w:val="00E729E2"/>
    <w:rsid w:val="00E73AF3"/>
    <w:rsid w:val="00E77264"/>
    <w:rsid w:val="00E85590"/>
    <w:rsid w:val="00E87CC4"/>
    <w:rsid w:val="00E91B10"/>
    <w:rsid w:val="00E924BB"/>
    <w:rsid w:val="00E9512F"/>
    <w:rsid w:val="00E974EB"/>
    <w:rsid w:val="00E97B4A"/>
    <w:rsid w:val="00E97D82"/>
    <w:rsid w:val="00EA1D8C"/>
    <w:rsid w:val="00EA5834"/>
    <w:rsid w:val="00EB39AC"/>
    <w:rsid w:val="00EB663E"/>
    <w:rsid w:val="00EB742B"/>
    <w:rsid w:val="00EB7A54"/>
    <w:rsid w:val="00EC117E"/>
    <w:rsid w:val="00EC426E"/>
    <w:rsid w:val="00EC4550"/>
    <w:rsid w:val="00EE04A2"/>
    <w:rsid w:val="00EE2353"/>
    <w:rsid w:val="00F00A63"/>
    <w:rsid w:val="00F01483"/>
    <w:rsid w:val="00F025E2"/>
    <w:rsid w:val="00F028AF"/>
    <w:rsid w:val="00F04790"/>
    <w:rsid w:val="00F07E5F"/>
    <w:rsid w:val="00F1066E"/>
    <w:rsid w:val="00F1664B"/>
    <w:rsid w:val="00F20637"/>
    <w:rsid w:val="00F21E17"/>
    <w:rsid w:val="00F23337"/>
    <w:rsid w:val="00F256B8"/>
    <w:rsid w:val="00F30159"/>
    <w:rsid w:val="00F31404"/>
    <w:rsid w:val="00F33AD8"/>
    <w:rsid w:val="00F34673"/>
    <w:rsid w:val="00F378F7"/>
    <w:rsid w:val="00F37A39"/>
    <w:rsid w:val="00F40DA7"/>
    <w:rsid w:val="00F44952"/>
    <w:rsid w:val="00F44B4A"/>
    <w:rsid w:val="00F46D54"/>
    <w:rsid w:val="00F478D9"/>
    <w:rsid w:val="00F565BC"/>
    <w:rsid w:val="00F57EEC"/>
    <w:rsid w:val="00F612E5"/>
    <w:rsid w:val="00F62479"/>
    <w:rsid w:val="00F662F5"/>
    <w:rsid w:val="00F674BD"/>
    <w:rsid w:val="00F70A3F"/>
    <w:rsid w:val="00F7116C"/>
    <w:rsid w:val="00F71835"/>
    <w:rsid w:val="00F74250"/>
    <w:rsid w:val="00F75F27"/>
    <w:rsid w:val="00F7633A"/>
    <w:rsid w:val="00F7678C"/>
    <w:rsid w:val="00F83A00"/>
    <w:rsid w:val="00F85CDB"/>
    <w:rsid w:val="00F9159A"/>
    <w:rsid w:val="00F91F95"/>
    <w:rsid w:val="00F96F70"/>
    <w:rsid w:val="00F9748D"/>
    <w:rsid w:val="00FA0B42"/>
    <w:rsid w:val="00FA27AC"/>
    <w:rsid w:val="00FA364D"/>
    <w:rsid w:val="00FA401A"/>
    <w:rsid w:val="00FA4046"/>
    <w:rsid w:val="00FA7399"/>
    <w:rsid w:val="00FA7EA1"/>
    <w:rsid w:val="00FB0E06"/>
    <w:rsid w:val="00FB35FC"/>
    <w:rsid w:val="00FB43D9"/>
    <w:rsid w:val="00FB6C37"/>
    <w:rsid w:val="00FB7C45"/>
    <w:rsid w:val="00FC0714"/>
    <w:rsid w:val="00FC19EC"/>
    <w:rsid w:val="00FC236D"/>
    <w:rsid w:val="00FC34B6"/>
    <w:rsid w:val="00FC5FE7"/>
    <w:rsid w:val="00FC665F"/>
    <w:rsid w:val="00FD1448"/>
    <w:rsid w:val="00FD6AB0"/>
    <w:rsid w:val="00FD7282"/>
    <w:rsid w:val="00FE03D6"/>
    <w:rsid w:val="00FE1878"/>
    <w:rsid w:val="00FE270B"/>
    <w:rsid w:val="00FE3046"/>
    <w:rsid w:val="00FE6818"/>
    <w:rsid w:val="00FE71E4"/>
    <w:rsid w:val="00FF14D1"/>
    <w:rsid w:val="00FF2FA8"/>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F0AD"/>
  <w15:chartTrackingRefBased/>
  <w15:docId w15:val="{0DC46E64-8A63-4F0A-93BA-C17EF1A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8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42A"/>
    <w:pPr>
      <w:spacing w:before="100" w:beforeAutospacing="1" w:after="100" w:afterAutospacing="1"/>
    </w:pPr>
    <w:rPr>
      <w:rFonts w:ascii="Times" w:hAnsi="Times"/>
    </w:rPr>
  </w:style>
  <w:style w:type="character" w:styleId="Hyperlink">
    <w:name w:val="Hyperlink"/>
    <w:uiPriority w:val="99"/>
    <w:unhideWhenUsed/>
    <w:rsid w:val="00C776D3"/>
    <w:rPr>
      <w:color w:val="0563C1"/>
      <w:u w:val="single"/>
    </w:rPr>
  </w:style>
  <w:style w:type="character" w:customStyle="1" w:styleId="gi">
    <w:name w:val="gi"/>
    <w:rsid w:val="0084421C"/>
  </w:style>
  <w:style w:type="character" w:styleId="UnresolvedMention">
    <w:name w:val="Unresolved Mention"/>
    <w:uiPriority w:val="99"/>
    <w:semiHidden/>
    <w:unhideWhenUsed/>
    <w:rsid w:val="00E87CC4"/>
    <w:rPr>
      <w:color w:val="605E5C"/>
      <w:shd w:val="clear" w:color="auto" w:fill="E1DFDD"/>
    </w:rPr>
  </w:style>
  <w:style w:type="character" w:customStyle="1" w:styleId="go">
    <w:name w:val="go"/>
    <w:rsid w:val="00D85337"/>
  </w:style>
  <w:style w:type="paragraph" w:customStyle="1" w:styleId="levnl11">
    <w:name w:val="_levnl11"/>
    <w:basedOn w:val="Normal"/>
    <w:rsid w:val="00AD56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rPr>
      <w:sz w:val="24"/>
    </w:rPr>
  </w:style>
  <w:style w:type="character" w:customStyle="1" w:styleId="WPHyperlink">
    <w:name w:val="WP_Hyperlink"/>
    <w:rsid w:val="00AD569A"/>
    <w:rPr>
      <w:color w:val="0000FF"/>
      <w:u w:val="single"/>
    </w:rPr>
  </w:style>
  <w:style w:type="paragraph" w:customStyle="1" w:styleId="m3935864802250554960xmsonormal">
    <w:name w:val="m_3935864802250554960x_msonormal"/>
    <w:basedOn w:val="Normal"/>
    <w:rsid w:val="00C302A8"/>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B5DAD"/>
    <w:rPr>
      <w:rFonts w:ascii="Segoe UI" w:hAnsi="Segoe UI" w:cs="Segoe UI"/>
      <w:sz w:val="18"/>
      <w:szCs w:val="18"/>
    </w:rPr>
  </w:style>
  <w:style w:type="character" w:customStyle="1" w:styleId="BalloonTextChar">
    <w:name w:val="Balloon Text Char"/>
    <w:link w:val="BalloonText"/>
    <w:uiPriority w:val="99"/>
    <w:semiHidden/>
    <w:rsid w:val="005B5DAD"/>
    <w:rPr>
      <w:rFonts w:ascii="Segoe UI" w:eastAsia="Times New Roman" w:hAnsi="Segoe UI" w:cs="Segoe UI"/>
      <w:sz w:val="18"/>
      <w:szCs w:val="18"/>
    </w:rPr>
  </w:style>
  <w:style w:type="paragraph" w:styleId="Footer">
    <w:name w:val="footer"/>
    <w:basedOn w:val="Normal"/>
    <w:link w:val="FooterChar"/>
    <w:uiPriority w:val="99"/>
    <w:unhideWhenUsed/>
    <w:rsid w:val="008F7D95"/>
    <w:pPr>
      <w:tabs>
        <w:tab w:val="center" w:pos="4680"/>
        <w:tab w:val="right" w:pos="9360"/>
      </w:tabs>
    </w:pPr>
  </w:style>
  <w:style w:type="character" w:customStyle="1" w:styleId="FooterChar">
    <w:name w:val="Footer Char"/>
    <w:link w:val="Footer"/>
    <w:uiPriority w:val="99"/>
    <w:rsid w:val="008F7D95"/>
    <w:rPr>
      <w:rFonts w:ascii="Times New Roman" w:eastAsia="Times New Roman" w:hAnsi="Times New Roman"/>
    </w:rPr>
  </w:style>
  <w:style w:type="character" w:styleId="PageNumber">
    <w:name w:val="page number"/>
    <w:uiPriority w:val="99"/>
    <w:semiHidden/>
    <w:unhideWhenUsed/>
    <w:rsid w:val="008F7D95"/>
  </w:style>
  <w:style w:type="character" w:customStyle="1" w:styleId="apple-converted-space">
    <w:name w:val="apple-converted-space"/>
    <w:rsid w:val="00F44B4A"/>
  </w:style>
  <w:style w:type="character" w:styleId="FollowedHyperlink">
    <w:name w:val="FollowedHyperlink"/>
    <w:uiPriority w:val="99"/>
    <w:semiHidden/>
    <w:unhideWhenUsed/>
    <w:rsid w:val="000401CA"/>
    <w:rPr>
      <w:color w:val="954F72"/>
      <w:u w:val="single"/>
    </w:rPr>
  </w:style>
  <w:style w:type="character" w:customStyle="1" w:styleId="il">
    <w:name w:val="il"/>
    <w:rsid w:val="00B47DE4"/>
  </w:style>
  <w:style w:type="character" w:customStyle="1" w:styleId="Hypertext">
    <w:name w:val="Hypertext"/>
    <w:rsid w:val="00DB1144"/>
    <w:rPr>
      <w:color w:val="0000FF"/>
      <w:u w:val="single"/>
    </w:rPr>
  </w:style>
  <w:style w:type="paragraph" w:styleId="BodyText">
    <w:name w:val="Body Text"/>
    <w:basedOn w:val="Normal"/>
    <w:link w:val="BodyTextChar"/>
    <w:rsid w:val="007C68F1"/>
    <w:pPr>
      <w:jc w:val="both"/>
    </w:pPr>
    <w:rPr>
      <w:rFonts w:ascii="Arial" w:hAnsi="Arial"/>
      <w:b/>
      <w:bCs/>
      <w:sz w:val="24"/>
    </w:rPr>
  </w:style>
  <w:style w:type="character" w:customStyle="1" w:styleId="BodyTextChar">
    <w:name w:val="Body Text Char"/>
    <w:link w:val="BodyText"/>
    <w:rsid w:val="007C68F1"/>
    <w:rPr>
      <w:rFonts w:ascii="Arial" w:eastAsia="Times New Roman" w:hAnsi="Arial"/>
      <w:b/>
      <w:bCs/>
      <w:sz w:val="24"/>
    </w:rPr>
  </w:style>
  <w:style w:type="character" w:customStyle="1" w:styleId="apple-tab-span">
    <w:name w:val="apple-tab-span"/>
    <w:basedOn w:val="DefaultParagraphFont"/>
    <w:rsid w:val="00CC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4405">
      <w:bodyDiv w:val="1"/>
      <w:marLeft w:val="0"/>
      <w:marRight w:val="0"/>
      <w:marTop w:val="0"/>
      <w:marBottom w:val="0"/>
      <w:divBdr>
        <w:top w:val="none" w:sz="0" w:space="0" w:color="auto"/>
        <w:left w:val="none" w:sz="0" w:space="0" w:color="auto"/>
        <w:bottom w:val="none" w:sz="0" w:space="0" w:color="auto"/>
        <w:right w:val="none" w:sz="0" w:space="0" w:color="auto"/>
      </w:divBdr>
    </w:div>
    <w:div w:id="52969978">
      <w:bodyDiv w:val="1"/>
      <w:marLeft w:val="0"/>
      <w:marRight w:val="0"/>
      <w:marTop w:val="0"/>
      <w:marBottom w:val="0"/>
      <w:divBdr>
        <w:top w:val="none" w:sz="0" w:space="0" w:color="auto"/>
        <w:left w:val="none" w:sz="0" w:space="0" w:color="auto"/>
        <w:bottom w:val="none" w:sz="0" w:space="0" w:color="auto"/>
        <w:right w:val="none" w:sz="0" w:space="0" w:color="auto"/>
      </w:divBdr>
    </w:div>
    <w:div w:id="89130153">
      <w:bodyDiv w:val="1"/>
      <w:marLeft w:val="0"/>
      <w:marRight w:val="0"/>
      <w:marTop w:val="0"/>
      <w:marBottom w:val="0"/>
      <w:divBdr>
        <w:top w:val="none" w:sz="0" w:space="0" w:color="auto"/>
        <w:left w:val="none" w:sz="0" w:space="0" w:color="auto"/>
        <w:bottom w:val="none" w:sz="0" w:space="0" w:color="auto"/>
        <w:right w:val="none" w:sz="0" w:space="0" w:color="auto"/>
      </w:divBdr>
    </w:div>
    <w:div w:id="253101214">
      <w:bodyDiv w:val="1"/>
      <w:marLeft w:val="0"/>
      <w:marRight w:val="0"/>
      <w:marTop w:val="0"/>
      <w:marBottom w:val="0"/>
      <w:divBdr>
        <w:top w:val="none" w:sz="0" w:space="0" w:color="auto"/>
        <w:left w:val="none" w:sz="0" w:space="0" w:color="auto"/>
        <w:bottom w:val="none" w:sz="0" w:space="0" w:color="auto"/>
        <w:right w:val="none" w:sz="0" w:space="0" w:color="auto"/>
      </w:divBdr>
    </w:div>
    <w:div w:id="376467254">
      <w:bodyDiv w:val="1"/>
      <w:marLeft w:val="0"/>
      <w:marRight w:val="0"/>
      <w:marTop w:val="0"/>
      <w:marBottom w:val="0"/>
      <w:divBdr>
        <w:top w:val="none" w:sz="0" w:space="0" w:color="auto"/>
        <w:left w:val="none" w:sz="0" w:space="0" w:color="auto"/>
        <w:bottom w:val="none" w:sz="0" w:space="0" w:color="auto"/>
        <w:right w:val="none" w:sz="0" w:space="0" w:color="auto"/>
      </w:divBdr>
      <w:divsChild>
        <w:div w:id="771510223">
          <w:marLeft w:val="0"/>
          <w:marRight w:val="0"/>
          <w:marTop w:val="0"/>
          <w:marBottom w:val="0"/>
          <w:divBdr>
            <w:top w:val="none" w:sz="0" w:space="0" w:color="auto"/>
            <w:left w:val="none" w:sz="0" w:space="0" w:color="auto"/>
            <w:bottom w:val="none" w:sz="0" w:space="0" w:color="auto"/>
            <w:right w:val="none" w:sz="0" w:space="0" w:color="auto"/>
          </w:divBdr>
        </w:div>
        <w:div w:id="1328049240">
          <w:marLeft w:val="0"/>
          <w:marRight w:val="0"/>
          <w:marTop w:val="0"/>
          <w:marBottom w:val="0"/>
          <w:divBdr>
            <w:top w:val="none" w:sz="0" w:space="0" w:color="auto"/>
            <w:left w:val="none" w:sz="0" w:space="0" w:color="auto"/>
            <w:bottom w:val="none" w:sz="0" w:space="0" w:color="auto"/>
            <w:right w:val="none" w:sz="0" w:space="0" w:color="auto"/>
          </w:divBdr>
        </w:div>
      </w:divsChild>
    </w:div>
    <w:div w:id="425535455">
      <w:bodyDiv w:val="1"/>
      <w:marLeft w:val="0"/>
      <w:marRight w:val="0"/>
      <w:marTop w:val="0"/>
      <w:marBottom w:val="0"/>
      <w:divBdr>
        <w:top w:val="none" w:sz="0" w:space="0" w:color="auto"/>
        <w:left w:val="none" w:sz="0" w:space="0" w:color="auto"/>
        <w:bottom w:val="none" w:sz="0" w:space="0" w:color="auto"/>
        <w:right w:val="none" w:sz="0" w:space="0" w:color="auto"/>
      </w:divBdr>
    </w:div>
    <w:div w:id="493254873">
      <w:bodyDiv w:val="1"/>
      <w:marLeft w:val="0"/>
      <w:marRight w:val="0"/>
      <w:marTop w:val="0"/>
      <w:marBottom w:val="0"/>
      <w:divBdr>
        <w:top w:val="none" w:sz="0" w:space="0" w:color="auto"/>
        <w:left w:val="none" w:sz="0" w:space="0" w:color="auto"/>
        <w:bottom w:val="none" w:sz="0" w:space="0" w:color="auto"/>
        <w:right w:val="none" w:sz="0" w:space="0" w:color="auto"/>
      </w:divBdr>
      <w:divsChild>
        <w:div w:id="1776709533">
          <w:marLeft w:val="0"/>
          <w:marRight w:val="0"/>
          <w:marTop w:val="0"/>
          <w:marBottom w:val="0"/>
          <w:divBdr>
            <w:top w:val="none" w:sz="0" w:space="0" w:color="auto"/>
            <w:left w:val="none" w:sz="0" w:space="0" w:color="auto"/>
            <w:bottom w:val="none" w:sz="0" w:space="0" w:color="auto"/>
            <w:right w:val="none" w:sz="0" w:space="0" w:color="auto"/>
          </w:divBdr>
        </w:div>
      </w:divsChild>
    </w:div>
    <w:div w:id="676621163">
      <w:bodyDiv w:val="1"/>
      <w:marLeft w:val="0"/>
      <w:marRight w:val="0"/>
      <w:marTop w:val="0"/>
      <w:marBottom w:val="0"/>
      <w:divBdr>
        <w:top w:val="none" w:sz="0" w:space="0" w:color="auto"/>
        <w:left w:val="none" w:sz="0" w:space="0" w:color="auto"/>
        <w:bottom w:val="none" w:sz="0" w:space="0" w:color="auto"/>
        <w:right w:val="none" w:sz="0" w:space="0" w:color="auto"/>
      </w:divBdr>
    </w:div>
    <w:div w:id="766341965">
      <w:bodyDiv w:val="1"/>
      <w:marLeft w:val="0"/>
      <w:marRight w:val="0"/>
      <w:marTop w:val="0"/>
      <w:marBottom w:val="0"/>
      <w:divBdr>
        <w:top w:val="none" w:sz="0" w:space="0" w:color="auto"/>
        <w:left w:val="none" w:sz="0" w:space="0" w:color="auto"/>
        <w:bottom w:val="none" w:sz="0" w:space="0" w:color="auto"/>
        <w:right w:val="none" w:sz="0" w:space="0" w:color="auto"/>
      </w:divBdr>
    </w:div>
    <w:div w:id="789595143">
      <w:bodyDiv w:val="1"/>
      <w:marLeft w:val="0"/>
      <w:marRight w:val="0"/>
      <w:marTop w:val="0"/>
      <w:marBottom w:val="0"/>
      <w:divBdr>
        <w:top w:val="none" w:sz="0" w:space="0" w:color="auto"/>
        <w:left w:val="none" w:sz="0" w:space="0" w:color="auto"/>
        <w:bottom w:val="none" w:sz="0" w:space="0" w:color="auto"/>
        <w:right w:val="none" w:sz="0" w:space="0" w:color="auto"/>
      </w:divBdr>
    </w:div>
    <w:div w:id="797912931">
      <w:bodyDiv w:val="1"/>
      <w:marLeft w:val="0"/>
      <w:marRight w:val="0"/>
      <w:marTop w:val="0"/>
      <w:marBottom w:val="0"/>
      <w:divBdr>
        <w:top w:val="none" w:sz="0" w:space="0" w:color="auto"/>
        <w:left w:val="none" w:sz="0" w:space="0" w:color="auto"/>
        <w:bottom w:val="none" w:sz="0" w:space="0" w:color="auto"/>
        <w:right w:val="none" w:sz="0" w:space="0" w:color="auto"/>
      </w:divBdr>
    </w:div>
    <w:div w:id="825164577">
      <w:bodyDiv w:val="1"/>
      <w:marLeft w:val="0"/>
      <w:marRight w:val="0"/>
      <w:marTop w:val="0"/>
      <w:marBottom w:val="0"/>
      <w:divBdr>
        <w:top w:val="none" w:sz="0" w:space="0" w:color="auto"/>
        <w:left w:val="none" w:sz="0" w:space="0" w:color="auto"/>
        <w:bottom w:val="none" w:sz="0" w:space="0" w:color="auto"/>
        <w:right w:val="none" w:sz="0" w:space="0" w:color="auto"/>
      </w:divBdr>
    </w:div>
    <w:div w:id="854807341">
      <w:bodyDiv w:val="1"/>
      <w:marLeft w:val="0"/>
      <w:marRight w:val="0"/>
      <w:marTop w:val="0"/>
      <w:marBottom w:val="0"/>
      <w:divBdr>
        <w:top w:val="none" w:sz="0" w:space="0" w:color="auto"/>
        <w:left w:val="none" w:sz="0" w:space="0" w:color="auto"/>
        <w:bottom w:val="none" w:sz="0" w:space="0" w:color="auto"/>
        <w:right w:val="none" w:sz="0" w:space="0" w:color="auto"/>
      </w:divBdr>
    </w:div>
    <w:div w:id="1026250442">
      <w:bodyDiv w:val="1"/>
      <w:marLeft w:val="0"/>
      <w:marRight w:val="0"/>
      <w:marTop w:val="0"/>
      <w:marBottom w:val="0"/>
      <w:divBdr>
        <w:top w:val="none" w:sz="0" w:space="0" w:color="auto"/>
        <w:left w:val="none" w:sz="0" w:space="0" w:color="auto"/>
        <w:bottom w:val="none" w:sz="0" w:space="0" w:color="auto"/>
        <w:right w:val="none" w:sz="0" w:space="0" w:color="auto"/>
      </w:divBdr>
    </w:div>
    <w:div w:id="1179588867">
      <w:bodyDiv w:val="1"/>
      <w:marLeft w:val="0"/>
      <w:marRight w:val="0"/>
      <w:marTop w:val="0"/>
      <w:marBottom w:val="0"/>
      <w:divBdr>
        <w:top w:val="none" w:sz="0" w:space="0" w:color="auto"/>
        <w:left w:val="none" w:sz="0" w:space="0" w:color="auto"/>
        <w:bottom w:val="none" w:sz="0" w:space="0" w:color="auto"/>
        <w:right w:val="none" w:sz="0" w:space="0" w:color="auto"/>
      </w:divBdr>
    </w:div>
    <w:div w:id="1213346005">
      <w:bodyDiv w:val="1"/>
      <w:marLeft w:val="0"/>
      <w:marRight w:val="0"/>
      <w:marTop w:val="0"/>
      <w:marBottom w:val="0"/>
      <w:divBdr>
        <w:top w:val="none" w:sz="0" w:space="0" w:color="auto"/>
        <w:left w:val="none" w:sz="0" w:space="0" w:color="auto"/>
        <w:bottom w:val="none" w:sz="0" w:space="0" w:color="auto"/>
        <w:right w:val="none" w:sz="0" w:space="0" w:color="auto"/>
      </w:divBdr>
    </w:div>
    <w:div w:id="1240411098">
      <w:bodyDiv w:val="1"/>
      <w:marLeft w:val="0"/>
      <w:marRight w:val="0"/>
      <w:marTop w:val="0"/>
      <w:marBottom w:val="0"/>
      <w:divBdr>
        <w:top w:val="none" w:sz="0" w:space="0" w:color="auto"/>
        <w:left w:val="none" w:sz="0" w:space="0" w:color="auto"/>
        <w:bottom w:val="none" w:sz="0" w:space="0" w:color="auto"/>
        <w:right w:val="none" w:sz="0" w:space="0" w:color="auto"/>
      </w:divBdr>
    </w:div>
    <w:div w:id="1322152623">
      <w:bodyDiv w:val="1"/>
      <w:marLeft w:val="0"/>
      <w:marRight w:val="0"/>
      <w:marTop w:val="0"/>
      <w:marBottom w:val="0"/>
      <w:divBdr>
        <w:top w:val="none" w:sz="0" w:space="0" w:color="auto"/>
        <w:left w:val="none" w:sz="0" w:space="0" w:color="auto"/>
        <w:bottom w:val="none" w:sz="0" w:space="0" w:color="auto"/>
        <w:right w:val="none" w:sz="0" w:space="0" w:color="auto"/>
      </w:divBdr>
    </w:div>
    <w:div w:id="1449011717">
      <w:bodyDiv w:val="1"/>
      <w:marLeft w:val="0"/>
      <w:marRight w:val="0"/>
      <w:marTop w:val="0"/>
      <w:marBottom w:val="0"/>
      <w:divBdr>
        <w:top w:val="none" w:sz="0" w:space="0" w:color="auto"/>
        <w:left w:val="none" w:sz="0" w:space="0" w:color="auto"/>
        <w:bottom w:val="none" w:sz="0" w:space="0" w:color="auto"/>
        <w:right w:val="none" w:sz="0" w:space="0" w:color="auto"/>
      </w:divBdr>
    </w:div>
    <w:div w:id="1453592213">
      <w:bodyDiv w:val="1"/>
      <w:marLeft w:val="0"/>
      <w:marRight w:val="0"/>
      <w:marTop w:val="0"/>
      <w:marBottom w:val="0"/>
      <w:divBdr>
        <w:top w:val="none" w:sz="0" w:space="0" w:color="auto"/>
        <w:left w:val="none" w:sz="0" w:space="0" w:color="auto"/>
        <w:bottom w:val="none" w:sz="0" w:space="0" w:color="auto"/>
        <w:right w:val="none" w:sz="0" w:space="0" w:color="auto"/>
      </w:divBdr>
    </w:div>
    <w:div w:id="1464734131">
      <w:bodyDiv w:val="1"/>
      <w:marLeft w:val="0"/>
      <w:marRight w:val="0"/>
      <w:marTop w:val="0"/>
      <w:marBottom w:val="0"/>
      <w:divBdr>
        <w:top w:val="none" w:sz="0" w:space="0" w:color="auto"/>
        <w:left w:val="none" w:sz="0" w:space="0" w:color="auto"/>
        <w:bottom w:val="none" w:sz="0" w:space="0" w:color="auto"/>
        <w:right w:val="none" w:sz="0" w:space="0" w:color="auto"/>
      </w:divBdr>
    </w:div>
    <w:div w:id="1519848617">
      <w:bodyDiv w:val="1"/>
      <w:marLeft w:val="0"/>
      <w:marRight w:val="0"/>
      <w:marTop w:val="0"/>
      <w:marBottom w:val="0"/>
      <w:divBdr>
        <w:top w:val="none" w:sz="0" w:space="0" w:color="auto"/>
        <w:left w:val="none" w:sz="0" w:space="0" w:color="auto"/>
        <w:bottom w:val="none" w:sz="0" w:space="0" w:color="auto"/>
        <w:right w:val="none" w:sz="0" w:space="0" w:color="auto"/>
      </w:divBdr>
      <w:divsChild>
        <w:div w:id="527377466">
          <w:marLeft w:val="0"/>
          <w:marRight w:val="0"/>
          <w:marTop w:val="0"/>
          <w:marBottom w:val="0"/>
          <w:divBdr>
            <w:top w:val="none" w:sz="0" w:space="0" w:color="auto"/>
            <w:left w:val="none" w:sz="0" w:space="0" w:color="auto"/>
            <w:bottom w:val="none" w:sz="0" w:space="0" w:color="auto"/>
            <w:right w:val="none" w:sz="0" w:space="0" w:color="auto"/>
          </w:divBdr>
        </w:div>
        <w:div w:id="1918247148">
          <w:marLeft w:val="0"/>
          <w:marRight w:val="0"/>
          <w:marTop w:val="0"/>
          <w:marBottom w:val="0"/>
          <w:divBdr>
            <w:top w:val="none" w:sz="0" w:space="0" w:color="auto"/>
            <w:left w:val="none" w:sz="0" w:space="0" w:color="auto"/>
            <w:bottom w:val="none" w:sz="0" w:space="0" w:color="auto"/>
            <w:right w:val="none" w:sz="0" w:space="0" w:color="auto"/>
          </w:divBdr>
        </w:div>
        <w:div w:id="2066370505">
          <w:marLeft w:val="0"/>
          <w:marRight w:val="0"/>
          <w:marTop w:val="0"/>
          <w:marBottom w:val="0"/>
          <w:divBdr>
            <w:top w:val="none" w:sz="0" w:space="0" w:color="auto"/>
            <w:left w:val="none" w:sz="0" w:space="0" w:color="auto"/>
            <w:bottom w:val="none" w:sz="0" w:space="0" w:color="auto"/>
            <w:right w:val="none" w:sz="0" w:space="0" w:color="auto"/>
          </w:divBdr>
        </w:div>
      </w:divsChild>
    </w:div>
    <w:div w:id="1574661614">
      <w:bodyDiv w:val="1"/>
      <w:marLeft w:val="0"/>
      <w:marRight w:val="0"/>
      <w:marTop w:val="0"/>
      <w:marBottom w:val="0"/>
      <w:divBdr>
        <w:top w:val="none" w:sz="0" w:space="0" w:color="auto"/>
        <w:left w:val="none" w:sz="0" w:space="0" w:color="auto"/>
        <w:bottom w:val="none" w:sz="0" w:space="0" w:color="auto"/>
        <w:right w:val="none" w:sz="0" w:space="0" w:color="auto"/>
      </w:divBdr>
    </w:div>
    <w:div w:id="1581718401">
      <w:bodyDiv w:val="1"/>
      <w:marLeft w:val="0"/>
      <w:marRight w:val="0"/>
      <w:marTop w:val="0"/>
      <w:marBottom w:val="0"/>
      <w:divBdr>
        <w:top w:val="none" w:sz="0" w:space="0" w:color="auto"/>
        <w:left w:val="none" w:sz="0" w:space="0" w:color="auto"/>
        <w:bottom w:val="none" w:sz="0" w:space="0" w:color="auto"/>
        <w:right w:val="none" w:sz="0" w:space="0" w:color="auto"/>
      </w:divBdr>
      <w:divsChild>
        <w:div w:id="1595557455">
          <w:marLeft w:val="0"/>
          <w:marRight w:val="0"/>
          <w:marTop w:val="0"/>
          <w:marBottom w:val="0"/>
          <w:divBdr>
            <w:top w:val="none" w:sz="0" w:space="0" w:color="auto"/>
            <w:left w:val="none" w:sz="0" w:space="0" w:color="auto"/>
            <w:bottom w:val="none" w:sz="0" w:space="0" w:color="auto"/>
            <w:right w:val="none" w:sz="0" w:space="0" w:color="auto"/>
          </w:divBdr>
        </w:div>
        <w:div w:id="2056585352">
          <w:marLeft w:val="0"/>
          <w:marRight w:val="0"/>
          <w:marTop w:val="0"/>
          <w:marBottom w:val="0"/>
          <w:divBdr>
            <w:top w:val="none" w:sz="0" w:space="0" w:color="auto"/>
            <w:left w:val="none" w:sz="0" w:space="0" w:color="auto"/>
            <w:bottom w:val="none" w:sz="0" w:space="0" w:color="auto"/>
            <w:right w:val="none" w:sz="0" w:space="0" w:color="auto"/>
          </w:divBdr>
        </w:div>
      </w:divsChild>
    </w:div>
    <w:div w:id="1599175295">
      <w:bodyDiv w:val="1"/>
      <w:marLeft w:val="0"/>
      <w:marRight w:val="0"/>
      <w:marTop w:val="0"/>
      <w:marBottom w:val="0"/>
      <w:divBdr>
        <w:top w:val="none" w:sz="0" w:space="0" w:color="auto"/>
        <w:left w:val="none" w:sz="0" w:space="0" w:color="auto"/>
        <w:bottom w:val="none" w:sz="0" w:space="0" w:color="auto"/>
        <w:right w:val="none" w:sz="0" w:space="0" w:color="auto"/>
      </w:divBdr>
      <w:divsChild>
        <w:div w:id="1251810585">
          <w:marLeft w:val="0"/>
          <w:marRight w:val="0"/>
          <w:marTop w:val="0"/>
          <w:marBottom w:val="0"/>
          <w:divBdr>
            <w:top w:val="none" w:sz="0" w:space="0" w:color="auto"/>
            <w:left w:val="none" w:sz="0" w:space="0" w:color="auto"/>
            <w:bottom w:val="none" w:sz="0" w:space="0" w:color="auto"/>
            <w:right w:val="none" w:sz="0" w:space="0" w:color="auto"/>
          </w:divBdr>
          <w:divsChild>
            <w:div w:id="595796847">
              <w:marLeft w:val="0"/>
              <w:marRight w:val="0"/>
              <w:marTop w:val="0"/>
              <w:marBottom w:val="0"/>
              <w:divBdr>
                <w:top w:val="none" w:sz="0" w:space="0" w:color="auto"/>
                <w:left w:val="none" w:sz="0" w:space="0" w:color="auto"/>
                <w:bottom w:val="none" w:sz="0" w:space="0" w:color="auto"/>
                <w:right w:val="none" w:sz="0" w:space="0" w:color="auto"/>
              </w:divBdr>
            </w:div>
            <w:div w:id="1875800351">
              <w:marLeft w:val="0"/>
              <w:marRight w:val="0"/>
              <w:marTop w:val="0"/>
              <w:marBottom w:val="0"/>
              <w:divBdr>
                <w:top w:val="none" w:sz="0" w:space="0" w:color="auto"/>
                <w:left w:val="none" w:sz="0" w:space="0" w:color="auto"/>
                <w:bottom w:val="none" w:sz="0" w:space="0" w:color="auto"/>
                <w:right w:val="none" w:sz="0" w:space="0" w:color="auto"/>
              </w:divBdr>
            </w:div>
            <w:div w:id="18840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1025">
      <w:bodyDiv w:val="1"/>
      <w:marLeft w:val="0"/>
      <w:marRight w:val="0"/>
      <w:marTop w:val="0"/>
      <w:marBottom w:val="0"/>
      <w:divBdr>
        <w:top w:val="none" w:sz="0" w:space="0" w:color="auto"/>
        <w:left w:val="none" w:sz="0" w:space="0" w:color="auto"/>
        <w:bottom w:val="none" w:sz="0" w:space="0" w:color="auto"/>
        <w:right w:val="none" w:sz="0" w:space="0" w:color="auto"/>
      </w:divBdr>
    </w:div>
    <w:div w:id="1761831368">
      <w:bodyDiv w:val="1"/>
      <w:marLeft w:val="0"/>
      <w:marRight w:val="0"/>
      <w:marTop w:val="0"/>
      <w:marBottom w:val="0"/>
      <w:divBdr>
        <w:top w:val="none" w:sz="0" w:space="0" w:color="auto"/>
        <w:left w:val="none" w:sz="0" w:space="0" w:color="auto"/>
        <w:bottom w:val="none" w:sz="0" w:space="0" w:color="auto"/>
        <w:right w:val="none" w:sz="0" w:space="0" w:color="auto"/>
      </w:divBdr>
    </w:div>
    <w:div w:id="1894808452">
      <w:bodyDiv w:val="1"/>
      <w:marLeft w:val="0"/>
      <w:marRight w:val="0"/>
      <w:marTop w:val="0"/>
      <w:marBottom w:val="0"/>
      <w:divBdr>
        <w:top w:val="none" w:sz="0" w:space="0" w:color="auto"/>
        <w:left w:val="none" w:sz="0" w:space="0" w:color="auto"/>
        <w:bottom w:val="none" w:sz="0" w:space="0" w:color="auto"/>
        <w:right w:val="none" w:sz="0" w:space="0" w:color="auto"/>
      </w:divBdr>
    </w:div>
    <w:div w:id="2067138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rreyes@nyts.edu" TargetMode="External"/><Relationship Id="rId18" Type="http://schemas.openxmlformats.org/officeDocument/2006/relationships/hyperlink" Target="mailto:islee@nyts.edu" TargetMode="External"/><Relationship Id="rId26" Type="http://schemas.openxmlformats.org/officeDocument/2006/relationships/hyperlink" Target="mailto:islee@nyts.edu" TargetMode="External"/><Relationship Id="rId3" Type="http://schemas.openxmlformats.org/officeDocument/2006/relationships/styles" Target="styles.xml"/><Relationship Id="rId21" Type="http://schemas.openxmlformats.org/officeDocument/2006/relationships/hyperlink" Target="mailto:wlundy@nyts.edu" TargetMode="External"/><Relationship Id="rId7" Type="http://schemas.openxmlformats.org/officeDocument/2006/relationships/endnotes" Target="endnotes.xml"/><Relationship Id="rId12" Type="http://schemas.openxmlformats.org/officeDocument/2006/relationships/hyperlink" Target="mailto:kturner@nyts.com" TargetMode="External"/><Relationship Id="rId17" Type="http://schemas.openxmlformats.org/officeDocument/2006/relationships/hyperlink" Target="mailto:cperry@nyts.edu" TargetMode="External"/><Relationship Id="rId25" Type="http://schemas.openxmlformats.org/officeDocument/2006/relationships/hyperlink" Target="mailto:nfields@nyts.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lfaro@nyts.edu" TargetMode="External"/><Relationship Id="rId20" Type="http://schemas.openxmlformats.org/officeDocument/2006/relationships/hyperlink" Target="mailto:jhan@nyts.edu" TargetMode="External"/><Relationship Id="rId29" Type="http://schemas.openxmlformats.org/officeDocument/2006/relationships/hyperlink" Target="mailto:thenry@nyt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lee@nyts.edu" TargetMode="External"/><Relationship Id="rId24" Type="http://schemas.openxmlformats.org/officeDocument/2006/relationships/hyperlink" Target="mailto:nfields@nyts.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francois@nyts.edu" TargetMode="External"/><Relationship Id="rId23" Type="http://schemas.openxmlformats.org/officeDocument/2006/relationships/hyperlink" Target="mailto:nfields@nyts.edu" TargetMode="External"/><Relationship Id="rId28" Type="http://schemas.openxmlformats.org/officeDocument/2006/relationships/hyperlink" Target="mailto:ajohnson@nyts.edu" TargetMode="External"/><Relationship Id="rId10" Type="http://schemas.openxmlformats.org/officeDocument/2006/relationships/hyperlink" Target="mailto:halfaro@nyts.edu" TargetMode="External"/><Relationship Id="rId19" Type="http://schemas.openxmlformats.org/officeDocument/2006/relationships/hyperlink" Target="mailto:ajohnson@nyts.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reyes@nyts.edu" TargetMode="External"/><Relationship Id="rId14" Type="http://schemas.openxmlformats.org/officeDocument/2006/relationships/hyperlink" Target="mailto:vmason@nyts.edu" TargetMode="External"/><Relationship Id="rId22" Type="http://schemas.openxmlformats.org/officeDocument/2006/relationships/hyperlink" Target="mailto:rreyes@nyts.edu" TargetMode="External"/><Relationship Id="rId27" Type="http://schemas.openxmlformats.org/officeDocument/2006/relationships/hyperlink" Target="mailto:thenry@nyts.edu" TargetMode="External"/><Relationship Id="rId30"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F09C-40DB-4EB5-A751-AD61C1C1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22485</CharactersWithSpaces>
  <SharedDoc>false</SharedDoc>
  <HLinks>
    <vt:vector size="126" baseType="variant">
      <vt:variant>
        <vt:i4>5963877</vt:i4>
      </vt:variant>
      <vt:variant>
        <vt:i4>62</vt:i4>
      </vt:variant>
      <vt:variant>
        <vt:i4>0</vt:i4>
      </vt:variant>
      <vt:variant>
        <vt:i4>5</vt:i4>
      </vt:variant>
      <vt:variant>
        <vt:lpwstr>mailto:thenry@nyts.edu</vt:lpwstr>
      </vt:variant>
      <vt:variant>
        <vt:lpwstr/>
      </vt:variant>
      <vt:variant>
        <vt:i4>3604485</vt:i4>
      </vt:variant>
      <vt:variant>
        <vt:i4>59</vt:i4>
      </vt:variant>
      <vt:variant>
        <vt:i4>0</vt:i4>
      </vt:variant>
      <vt:variant>
        <vt:i4>5</vt:i4>
      </vt:variant>
      <vt:variant>
        <vt:lpwstr>mailto:ajohnson@nyts.edu</vt:lpwstr>
      </vt:variant>
      <vt:variant>
        <vt:lpwstr/>
      </vt:variant>
      <vt:variant>
        <vt:i4>5963877</vt:i4>
      </vt:variant>
      <vt:variant>
        <vt:i4>56</vt:i4>
      </vt:variant>
      <vt:variant>
        <vt:i4>0</vt:i4>
      </vt:variant>
      <vt:variant>
        <vt:i4>5</vt:i4>
      </vt:variant>
      <vt:variant>
        <vt:lpwstr>mailto:thenry@nyts.edu</vt:lpwstr>
      </vt:variant>
      <vt:variant>
        <vt:lpwstr/>
      </vt:variant>
      <vt:variant>
        <vt:i4>5374067</vt:i4>
      </vt:variant>
      <vt:variant>
        <vt:i4>53</vt:i4>
      </vt:variant>
      <vt:variant>
        <vt:i4>0</vt:i4>
      </vt:variant>
      <vt:variant>
        <vt:i4>5</vt:i4>
      </vt:variant>
      <vt:variant>
        <vt:lpwstr>mailto:islee@nyts.edu</vt:lpwstr>
      </vt:variant>
      <vt:variant>
        <vt:lpwstr/>
      </vt:variant>
      <vt:variant>
        <vt:i4>2752514</vt:i4>
      </vt:variant>
      <vt:variant>
        <vt:i4>50</vt:i4>
      </vt:variant>
      <vt:variant>
        <vt:i4>0</vt:i4>
      </vt:variant>
      <vt:variant>
        <vt:i4>5</vt:i4>
      </vt:variant>
      <vt:variant>
        <vt:lpwstr>mailto:nfields@nyts.edu</vt:lpwstr>
      </vt:variant>
      <vt:variant>
        <vt:lpwstr/>
      </vt:variant>
      <vt:variant>
        <vt:i4>2752514</vt:i4>
      </vt:variant>
      <vt:variant>
        <vt:i4>47</vt:i4>
      </vt:variant>
      <vt:variant>
        <vt:i4>0</vt:i4>
      </vt:variant>
      <vt:variant>
        <vt:i4>5</vt:i4>
      </vt:variant>
      <vt:variant>
        <vt:lpwstr>mailto:nfields@nyts.edu</vt:lpwstr>
      </vt:variant>
      <vt:variant>
        <vt:lpwstr/>
      </vt:variant>
      <vt:variant>
        <vt:i4>2752514</vt:i4>
      </vt:variant>
      <vt:variant>
        <vt:i4>44</vt:i4>
      </vt:variant>
      <vt:variant>
        <vt:i4>0</vt:i4>
      </vt:variant>
      <vt:variant>
        <vt:i4>5</vt:i4>
      </vt:variant>
      <vt:variant>
        <vt:lpwstr>mailto:nfields@nyts.edu</vt:lpwstr>
      </vt:variant>
      <vt:variant>
        <vt:lpwstr/>
      </vt:variant>
      <vt:variant>
        <vt:i4>4849762</vt:i4>
      </vt:variant>
      <vt:variant>
        <vt:i4>41</vt:i4>
      </vt:variant>
      <vt:variant>
        <vt:i4>0</vt:i4>
      </vt:variant>
      <vt:variant>
        <vt:i4>5</vt:i4>
      </vt:variant>
      <vt:variant>
        <vt:lpwstr>mailto:rreyes@nyts.edu</vt:lpwstr>
      </vt:variant>
      <vt:variant>
        <vt:lpwstr/>
      </vt:variant>
      <vt:variant>
        <vt:i4>6160481</vt:i4>
      </vt:variant>
      <vt:variant>
        <vt:i4>38</vt:i4>
      </vt:variant>
      <vt:variant>
        <vt:i4>0</vt:i4>
      </vt:variant>
      <vt:variant>
        <vt:i4>5</vt:i4>
      </vt:variant>
      <vt:variant>
        <vt:lpwstr>mailto:wlundy@nyts.edu</vt:lpwstr>
      </vt:variant>
      <vt:variant>
        <vt:lpwstr/>
      </vt:variant>
      <vt:variant>
        <vt:i4>3342364</vt:i4>
      </vt:variant>
      <vt:variant>
        <vt:i4>35</vt:i4>
      </vt:variant>
      <vt:variant>
        <vt:i4>0</vt:i4>
      </vt:variant>
      <vt:variant>
        <vt:i4>5</vt:i4>
      </vt:variant>
      <vt:variant>
        <vt:lpwstr>mailto:jhan@nyts.edu</vt:lpwstr>
      </vt:variant>
      <vt:variant>
        <vt:lpwstr/>
      </vt:variant>
      <vt:variant>
        <vt:i4>3604485</vt:i4>
      </vt:variant>
      <vt:variant>
        <vt:i4>32</vt:i4>
      </vt:variant>
      <vt:variant>
        <vt:i4>0</vt:i4>
      </vt:variant>
      <vt:variant>
        <vt:i4>5</vt:i4>
      </vt:variant>
      <vt:variant>
        <vt:lpwstr>mailto:ajohnson@nyts.edu</vt:lpwstr>
      </vt:variant>
      <vt:variant>
        <vt:lpwstr/>
      </vt:variant>
      <vt:variant>
        <vt:i4>5374067</vt:i4>
      </vt:variant>
      <vt:variant>
        <vt:i4>29</vt:i4>
      </vt:variant>
      <vt:variant>
        <vt:i4>0</vt:i4>
      </vt:variant>
      <vt:variant>
        <vt:i4>5</vt:i4>
      </vt:variant>
      <vt:variant>
        <vt:lpwstr>mailto:islee@nyts.edu</vt:lpwstr>
      </vt:variant>
      <vt:variant>
        <vt:lpwstr/>
      </vt:variant>
      <vt:variant>
        <vt:i4>4980833</vt:i4>
      </vt:variant>
      <vt:variant>
        <vt:i4>26</vt:i4>
      </vt:variant>
      <vt:variant>
        <vt:i4>0</vt:i4>
      </vt:variant>
      <vt:variant>
        <vt:i4>5</vt:i4>
      </vt:variant>
      <vt:variant>
        <vt:lpwstr>mailto:cperry@nyts.edu</vt:lpwstr>
      </vt:variant>
      <vt:variant>
        <vt:lpwstr/>
      </vt:variant>
      <vt:variant>
        <vt:i4>3670032</vt:i4>
      </vt:variant>
      <vt:variant>
        <vt:i4>23</vt:i4>
      </vt:variant>
      <vt:variant>
        <vt:i4>0</vt:i4>
      </vt:variant>
      <vt:variant>
        <vt:i4>5</vt:i4>
      </vt:variant>
      <vt:variant>
        <vt:lpwstr>mailto:halfaro@nyts.edu</vt:lpwstr>
      </vt:variant>
      <vt:variant>
        <vt:lpwstr/>
      </vt:variant>
      <vt:variant>
        <vt:i4>4522088</vt:i4>
      </vt:variant>
      <vt:variant>
        <vt:i4>20</vt:i4>
      </vt:variant>
      <vt:variant>
        <vt:i4>0</vt:i4>
      </vt:variant>
      <vt:variant>
        <vt:i4>5</vt:i4>
      </vt:variant>
      <vt:variant>
        <vt:lpwstr>mailto:wfrancois@nyts.edu</vt:lpwstr>
      </vt:variant>
      <vt:variant>
        <vt:lpwstr/>
      </vt:variant>
      <vt:variant>
        <vt:i4>4194410</vt:i4>
      </vt:variant>
      <vt:variant>
        <vt:i4>17</vt:i4>
      </vt:variant>
      <vt:variant>
        <vt:i4>0</vt:i4>
      </vt:variant>
      <vt:variant>
        <vt:i4>5</vt:i4>
      </vt:variant>
      <vt:variant>
        <vt:lpwstr>mailto:vmason@nyts.edu</vt:lpwstr>
      </vt:variant>
      <vt:variant>
        <vt:lpwstr/>
      </vt:variant>
      <vt:variant>
        <vt:i4>4849762</vt:i4>
      </vt:variant>
      <vt:variant>
        <vt:i4>14</vt:i4>
      </vt:variant>
      <vt:variant>
        <vt:i4>0</vt:i4>
      </vt:variant>
      <vt:variant>
        <vt:i4>5</vt:i4>
      </vt:variant>
      <vt:variant>
        <vt:lpwstr>mailto:rreyes@nyts.edu</vt:lpwstr>
      </vt:variant>
      <vt:variant>
        <vt:lpwstr/>
      </vt:variant>
      <vt:variant>
        <vt:i4>917558</vt:i4>
      </vt:variant>
      <vt:variant>
        <vt:i4>11</vt:i4>
      </vt:variant>
      <vt:variant>
        <vt:i4>0</vt:i4>
      </vt:variant>
      <vt:variant>
        <vt:i4>5</vt:i4>
      </vt:variant>
      <vt:variant>
        <vt:lpwstr>mailto:kturnernyts@gmail.com</vt:lpwstr>
      </vt:variant>
      <vt:variant>
        <vt:lpwstr/>
      </vt:variant>
      <vt:variant>
        <vt:i4>5374067</vt:i4>
      </vt:variant>
      <vt:variant>
        <vt:i4>8</vt:i4>
      </vt:variant>
      <vt:variant>
        <vt:i4>0</vt:i4>
      </vt:variant>
      <vt:variant>
        <vt:i4>5</vt:i4>
      </vt:variant>
      <vt:variant>
        <vt:lpwstr>mailto:islee@nyts.edu</vt:lpwstr>
      </vt:variant>
      <vt:variant>
        <vt:lpwstr/>
      </vt:variant>
      <vt:variant>
        <vt:i4>3670032</vt:i4>
      </vt:variant>
      <vt:variant>
        <vt:i4>5</vt:i4>
      </vt:variant>
      <vt:variant>
        <vt:i4>0</vt:i4>
      </vt:variant>
      <vt:variant>
        <vt:i4>5</vt:i4>
      </vt:variant>
      <vt:variant>
        <vt:lpwstr>mailto:halfaro@nyts.edu</vt:lpwstr>
      </vt:variant>
      <vt:variant>
        <vt:lpwstr/>
      </vt:variant>
      <vt:variant>
        <vt:i4>4849762</vt:i4>
      </vt:variant>
      <vt:variant>
        <vt:i4>2</vt:i4>
      </vt:variant>
      <vt:variant>
        <vt:i4>0</vt:i4>
      </vt:variant>
      <vt:variant>
        <vt:i4>5</vt:i4>
      </vt:variant>
      <vt:variant>
        <vt:lpwstr>mailto:rreyes@nyts.edu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Bumgardner</dc:creator>
  <cp:keywords/>
  <cp:lastModifiedBy>green, gina</cp:lastModifiedBy>
  <cp:revision>2</cp:revision>
  <cp:lastPrinted>2020-03-26T18:03:00Z</cp:lastPrinted>
  <dcterms:created xsi:type="dcterms:W3CDTF">2021-08-20T18:27:00Z</dcterms:created>
  <dcterms:modified xsi:type="dcterms:W3CDTF">2021-08-20T18:27:00Z</dcterms:modified>
</cp:coreProperties>
</file>